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7966" w14:textId="77777777" w:rsidR="00A60876" w:rsidRDefault="00822421">
      <w:pPr>
        <w:pStyle w:val="Title"/>
      </w:pPr>
      <w:r>
        <w:t>Elizabeth Hoffman</w:t>
      </w:r>
    </w:p>
    <w:p w14:paraId="0CB01859" w14:textId="77777777" w:rsidR="00A60876" w:rsidRDefault="00822421">
      <w:r>
        <w:t>Foothill Ranch, CA 92610 | (951) 751-4695 | liz.perezhoffman42@gmail.com</w:t>
      </w:r>
    </w:p>
    <w:p w14:paraId="5AA2BD16" w14:textId="77777777" w:rsidR="00A60876" w:rsidRDefault="00A60876"/>
    <w:p w14:paraId="303CDC05" w14:textId="77777777" w:rsidR="00A60876" w:rsidRDefault="00822421">
      <w:pPr>
        <w:pStyle w:val="Heading1"/>
      </w:pPr>
      <w:r>
        <w:t>Professional Summary</w:t>
      </w:r>
    </w:p>
    <w:p w14:paraId="29D17C4B" w14:textId="77777777" w:rsidR="00A60876" w:rsidRDefault="00822421">
      <w:r>
        <w:t>Dynamic Sales and Account Management professional with 10+ years of experience driving revenue growth, building lasting client relationships, and leading successful sales strategies across diverse industries. Bilingual in English and Spanish, with a proven record of exceeding sales targets, securing long-term accounts, and delivering exceptional customer service. Recognized for leadership, adaptability, and the ability to develop new business opportunities while strengthening existing partnerships.</w:t>
      </w:r>
    </w:p>
    <w:p w14:paraId="6499FFDE" w14:textId="77777777" w:rsidR="00A60876" w:rsidRDefault="00822421">
      <w:pPr>
        <w:pStyle w:val="Heading1"/>
      </w:pPr>
      <w:r>
        <w:t>Core Skills</w:t>
      </w:r>
    </w:p>
    <w:p w14:paraId="02F9D174" w14:textId="77777777" w:rsidR="00A60876" w:rsidRDefault="00822421">
      <w:pPr>
        <w:pStyle w:val="ListBullet"/>
      </w:pPr>
      <w:r>
        <w:t>Sales Account Management &amp; Client Retention</w:t>
      </w:r>
    </w:p>
    <w:p w14:paraId="44E4EE89" w14:textId="77777777" w:rsidR="00A60876" w:rsidRDefault="00822421">
      <w:pPr>
        <w:pStyle w:val="ListBullet"/>
      </w:pPr>
      <w:r>
        <w:t>Business Development &amp; Territory Growth</w:t>
      </w:r>
    </w:p>
    <w:p w14:paraId="1D9FDBBC" w14:textId="77777777" w:rsidR="00A60876" w:rsidRDefault="00822421">
      <w:pPr>
        <w:pStyle w:val="ListBullet"/>
      </w:pPr>
      <w:r>
        <w:t>Customer Relationship Management (CRM)</w:t>
      </w:r>
    </w:p>
    <w:p w14:paraId="18BD7D3D" w14:textId="77777777" w:rsidR="00A60876" w:rsidRDefault="00822421">
      <w:pPr>
        <w:pStyle w:val="ListBullet"/>
      </w:pPr>
      <w:r>
        <w:t>Negotiation &amp; Closing Strategies</w:t>
      </w:r>
    </w:p>
    <w:p w14:paraId="387A3AA4" w14:textId="77777777" w:rsidR="00A60876" w:rsidRDefault="00822421">
      <w:pPr>
        <w:pStyle w:val="ListBullet"/>
      </w:pPr>
      <w:r>
        <w:t>Bilingual: English &amp; Spanish</w:t>
      </w:r>
    </w:p>
    <w:p w14:paraId="4428893C" w14:textId="77777777" w:rsidR="00A60876" w:rsidRDefault="00822421">
      <w:pPr>
        <w:pStyle w:val="ListBullet"/>
      </w:pPr>
      <w:r>
        <w:t>Team Training &amp; Leadership</w:t>
      </w:r>
    </w:p>
    <w:p w14:paraId="62258C99" w14:textId="77777777" w:rsidR="00A60876" w:rsidRDefault="00822421">
      <w:pPr>
        <w:pStyle w:val="Heading1"/>
      </w:pPr>
      <w:r>
        <w:t>Professional Experience</w:t>
      </w:r>
    </w:p>
    <w:p w14:paraId="558FC690" w14:textId="77777777" w:rsidR="00A60876" w:rsidRDefault="00822421">
      <w:pPr>
        <w:pStyle w:val="Heading2"/>
      </w:pPr>
      <w:r>
        <w:t>Contractors Wardrobe – Orange County, CA</w:t>
      </w:r>
    </w:p>
    <w:p w14:paraId="07C15B42" w14:textId="77777777" w:rsidR="00A60876" w:rsidRDefault="00822421">
      <w:r>
        <w:t>Sales Account Manager | Jul 2023 – Present</w:t>
      </w:r>
    </w:p>
    <w:p w14:paraId="1FD69765" w14:textId="77777777" w:rsidR="00A60876" w:rsidRDefault="00822421">
      <w:pPr>
        <w:pStyle w:val="ListBullet"/>
      </w:pPr>
      <w:r>
        <w:t>Manage and grow client accounts across Orange County, ensuring satisfaction and retention.</w:t>
      </w:r>
    </w:p>
    <w:p w14:paraId="067ABBD0" w14:textId="77777777" w:rsidR="00A60876" w:rsidRDefault="00822421">
      <w:pPr>
        <w:pStyle w:val="ListBullet"/>
      </w:pPr>
      <w:r>
        <w:t>Develop new business opportunities and strengthen long-term client relationships.</w:t>
      </w:r>
    </w:p>
    <w:p w14:paraId="2D83BDEE" w14:textId="77777777" w:rsidR="00A60876" w:rsidRDefault="00822421">
      <w:pPr>
        <w:pStyle w:val="ListBullet"/>
      </w:pPr>
      <w:r>
        <w:t>Prepare reports on accounts, sales activity, and transactions to support decision-making.</w:t>
      </w:r>
    </w:p>
    <w:p w14:paraId="321A231C" w14:textId="77777777" w:rsidR="00A60876" w:rsidRDefault="00822421">
      <w:pPr>
        <w:pStyle w:val="Heading2"/>
      </w:pPr>
      <w:r>
        <w:t>Wyndham Resorts – Colorado Springs, CO</w:t>
      </w:r>
    </w:p>
    <w:p w14:paraId="2FC1C63C" w14:textId="77777777" w:rsidR="00A60876" w:rsidRDefault="00822421">
      <w:r>
        <w:t>Concierge | Jul 2022 – Jan 2023</w:t>
      </w:r>
    </w:p>
    <w:p w14:paraId="37DEB634" w14:textId="77777777" w:rsidR="00A60876" w:rsidRDefault="00822421">
      <w:pPr>
        <w:pStyle w:val="ListBullet"/>
      </w:pPr>
      <w:r>
        <w:t>Delivered outstanding customer service for resort guests, enhancing the vacation experience.</w:t>
      </w:r>
    </w:p>
    <w:p w14:paraId="7600AA86" w14:textId="77777777" w:rsidR="00A60876" w:rsidRDefault="00822421">
      <w:pPr>
        <w:pStyle w:val="ListBullet"/>
      </w:pPr>
      <w:r>
        <w:t>Conducted in-person marketing and scheduled guests for member services updates.</w:t>
      </w:r>
    </w:p>
    <w:p w14:paraId="129ADB61" w14:textId="77777777" w:rsidR="00A60876" w:rsidRDefault="00822421">
      <w:pPr>
        <w:pStyle w:val="ListBullet"/>
      </w:pPr>
      <w:r>
        <w:t>Partnered with resort staff to identify new engagement opportunities.</w:t>
      </w:r>
    </w:p>
    <w:p w14:paraId="59DEE616" w14:textId="77777777" w:rsidR="00A60876" w:rsidRDefault="00822421">
      <w:pPr>
        <w:pStyle w:val="Heading2"/>
      </w:pPr>
      <w:r>
        <w:lastRenderedPageBreak/>
        <w:t>Nextgear Capital – Chino Hills, CA</w:t>
      </w:r>
    </w:p>
    <w:p w14:paraId="572DCFA1" w14:textId="77777777" w:rsidR="00A60876" w:rsidRDefault="00822421">
      <w:r>
        <w:t>Sales Executive | Jun 2012 – Jul 2018</w:t>
      </w:r>
    </w:p>
    <w:p w14:paraId="13833413" w14:textId="77777777" w:rsidR="00A60876" w:rsidRDefault="00822421">
      <w:pPr>
        <w:pStyle w:val="ListBullet"/>
      </w:pPr>
      <w:r>
        <w:t>Prospected and developed new business across assigned territories.</w:t>
      </w:r>
    </w:p>
    <w:p w14:paraId="2B71758D" w14:textId="77777777" w:rsidR="00A60876" w:rsidRDefault="00822421">
      <w:pPr>
        <w:pStyle w:val="ListBullet"/>
      </w:pPr>
      <w:r>
        <w:t>Conducted market research, delivered product presentations, and built client trust.</w:t>
      </w:r>
    </w:p>
    <w:p w14:paraId="3AB761FD" w14:textId="77777777" w:rsidR="00A60876" w:rsidRDefault="00822421">
      <w:pPr>
        <w:pStyle w:val="ListBullet"/>
      </w:pPr>
      <w:r>
        <w:t>Negotiated and closed deals, consistently meeting and exceeding sales goals.</w:t>
      </w:r>
    </w:p>
    <w:p w14:paraId="2836F07E" w14:textId="77777777" w:rsidR="00A60876" w:rsidRDefault="00822421">
      <w:pPr>
        <w:pStyle w:val="ListBullet"/>
      </w:pPr>
      <w:r>
        <w:t>Represented the company at industry events and trade shows.</w:t>
      </w:r>
    </w:p>
    <w:p w14:paraId="5EB4D37C" w14:textId="77777777" w:rsidR="00A60876" w:rsidRDefault="00822421">
      <w:pPr>
        <w:pStyle w:val="Heading2"/>
      </w:pPr>
      <w:r>
        <w:t>BodyWorks Exercise Equipment – Anaheim Hills, CA</w:t>
      </w:r>
    </w:p>
    <w:p w14:paraId="5A222159" w14:textId="77777777" w:rsidR="00A60876" w:rsidRDefault="00822421">
      <w:r>
        <w:t>Co-Owner &amp; Manager | Mar 2006 – May 2012</w:t>
      </w:r>
    </w:p>
    <w:p w14:paraId="6A664359" w14:textId="77777777" w:rsidR="00A60876" w:rsidRDefault="00822421">
      <w:pPr>
        <w:pStyle w:val="ListBullet"/>
      </w:pPr>
      <w:r>
        <w:t>Oversaw all aspects of daily business operations including sales, accounting, and marketing.</w:t>
      </w:r>
    </w:p>
    <w:p w14:paraId="70329C60" w14:textId="77777777" w:rsidR="00A60876" w:rsidRDefault="00822421">
      <w:pPr>
        <w:pStyle w:val="ListBullet"/>
      </w:pPr>
      <w:r>
        <w:t>Led promotional campaigns that expanded customer base and boosted revenue.</w:t>
      </w:r>
    </w:p>
    <w:p w14:paraId="60A5F00E" w14:textId="77777777" w:rsidR="00A60876" w:rsidRDefault="00822421">
      <w:pPr>
        <w:pStyle w:val="ListBullet"/>
      </w:pPr>
      <w:r>
        <w:t>Managed vendor relations and ensured operational efficiency.</w:t>
      </w:r>
    </w:p>
    <w:p w14:paraId="58F7398D" w14:textId="77777777" w:rsidR="00A60876" w:rsidRDefault="00822421">
      <w:pPr>
        <w:pStyle w:val="Heading1"/>
      </w:pPr>
      <w:r>
        <w:t>Other Relevant Experience</w:t>
      </w:r>
    </w:p>
    <w:p w14:paraId="1F67C8B7" w14:textId="77777777" w:rsidR="00A60876" w:rsidRDefault="00822421">
      <w:pPr>
        <w:pStyle w:val="Heading2"/>
      </w:pPr>
      <w:r>
        <w:t>Autotrader.com – Internet Sales Specialist, Brea, CA</w:t>
      </w:r>
    </w:p>
    <w:p w14:paraId="6B8BDCEF" w14:textId="77777777" w:rsidR="00A60876" w:rsidRDefault="00822421">
      <w:r>
        <w:t>• Awarded Rookie of the Year and Salesperson of the Month.</w:t>
      </w:r>
    </w:p>
    <w:p w14:paraId="6FA7AF76" w14:textId="77777777" w:rsidR="00A60876" w:rsidRDefault="00822421">
      <w:pPr>
        <w:pStyle w:val="Heading2"/>
      </w:pPr>
      <w:r>
        <w:t>T-Mobile – Territory Representative, Irvine, CA</w:t>
      </w:r>
    </w:p>
    <w:p w14:paraId="0F033EA0" w14:textId="77777777" w:rsidR="00A60876" w:rsidRDefault="00822421">
      <w:r>
        <w:t>• Managed 35 dealer accounts, trained sales teams, and drove performance improvements.</w:t>
      </w:r>
    </w:p>
    <w:p w14:paraId="0A86443D" w14:textId="77777777" w:rsidR="00A60876" w:rsidRDefault="00822421">
      <w:pPr>
        <w:pStyle w:val="Heading2"/>
      </w:pPr>
      <w:r>
        <w:t>InfoUSA – Sr. Account Executive/Marketing Consultant, Santa Ana, CA</w:t>
      </w:r>
    </w:p>
    <w:p w14:paraId="5BF48FE8" w14:textId="77777777" w:rsidR="00A60876" w:rsidRDefault="00822421">
      <w:r>
        <w:t>• Earned Top % of Goal award for exceeding sales targets.</w:t>
      </w:r>
    </w:p>
    <w:p w14:paraId="50419684" w14:textId="77777777" w:rsidR="00A60876" w:rsidRDefault="00822421">
      <w:pPr>
        <w:pStyle w:val="Heading1"/>
      </w:pPr>
      <w:r>
        <w:t>Education</w:t>
      </w:r>
    </w:p>
    <w:p w14:paraId="7F381A9E" w14:textId="77777777" w:rsidR="00A60876" w:rsidRDefault="00822421">
      <w:r>
        <w:t>Bachelor of Business Administration – University of La Verne, CA</w:t>
      </w:r>
    </w:p>
    <w:sectPr w:rsidR="00A60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902595">
    <w:abstractNumId w:val="8"/>
  </w:num>
  <w:num w:numId="2" w16cid:durableId="1568807263">
    <w:abstractNumId w:val="6"/>
  </w:num>
  <w:num w:numId="3" w16cid:durableId="1712530176">
    <w:abstractNumId w:val="5"/>
  </w:num>
  <w:num w:numId="4" w16cid:durableId="1835681290">
    <w:abstractNumId w:val="4"/>
  </w:num>
  <w:num w:numId="5" w16cid:durableId="363680469">
    <w:abstractNumId w:val="7"/>
  </w:num>
  <w:num w:numId="6" w16cid:durableId="912009923">
    <w:abstractNumId w:val="3"/>
  </w:num>
  <w:num w:numId="7" w16cid:durableId="2091124133">
    <w:abstractNumId w:val="2"/>
  </w:num>
  <w:num w:numId="8" w16cid:durableId="1983536285">
    <w:abstractNumId w:val="1"/>
  </w:num>
  <w:num w:numId="9" w16cid:durableId="118051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7F8A"/>
    <w:rsid w:val="00822421"/>
    <w:rsid w:val="00A448DB"/>
    <w:rsid w:val="00A608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D7F29"/>
  <w14:defaultImageDpi w14:val="300"/>
  <w15:docId w15:val="{1D4614CA-F2B2-7F40-9AC4-5A02F470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Lizzie H</cp:lastModifiedBy>
  <cp:revision>2</cp:revision>
  <dcterms:created xsi:type="dcterms:W3CDTF">2025-09-25T01:53:00Z</dcterms:created>
  <dcterms:modified xsi:type="dcterms:W3CDTF">2025-09-25T01:53:00Z</dcterms:modified>
  <cp:category/>
</cp:coreProperties>
</file>