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E3E1" w14:textId="49AF4F5D" w:rsidR="0008020D" w:rsidRPr="0008020D" w:rsidRDefault="0008020D" w:rsidP="0008020D">
      <w:r w:rsidRPr="0008020D">
        <w:rPr>
          <w:rFonts w:ascii="Amasis MT Pro Light" w:hAnsi="Amasis MT Pro Light" w:cs="Aptos Serif"/>
          <w:b/>
          <w:bCs/>
          <w:sz w:val="72"/>
          <w:szCs w:val="72"/>
        </w:rPr>
        <w:t xml:space="preserve">JILL </w:t>
      </w:r>
      <w:r w:rsidRPr="0008020D">
        <w:rPr>
          <w:rFonts w:ascii="Amasis MT Pro Light" w:hAnsi="Amasis MT Pro Light" w:cs="Aptos Serif"/>
          <w:b/>
          <w:bCs/>
          <w:sz w:val="72"/>
          <w:szCs w:val="72"/>
        </w:rPr>
        <w:t xml:space="preserve">C </w:t>
      </w:r>
      <w:r w:rsidRPr="0008020D">
        <w:rPr>
          <w:rFonts w:ascii="Amasis MT Pro Light" w:hAnsi="Amasis MT Pro Light" w:cs="Aptos Serif"/>
          <w:b/>
          <w:bCs/>
          <w:sz w:val="72"/>
          <w:szCs w:val="72"/>
        </w:rPr>
        <w:t>VAN RIET</w:t>
      </w:r>
      <w:r w:rsidRPr="0008020D">
        <w:br/>
      </w:r>
      <w:r w:rsidRPr="0008020D">
        <w:rPr>
          <w:i/>
          <w:iCs/>
        </w:rPr>
        <w:t xml:space="preserve">Business &amp; Sales Development Manager | Real Estate </w:t>
      </w:r>
      <w:r w:rsidRPr="00206FCD">
        <w:rPr>
          <w:i/>
          <w:iCs/>
        </w:rPr>
        <w:t>Agent &amp; Consultant</w:t>
      </w:r>
      <w:r w:rsidRPr="0008020D">
        <w:rPr>
          <w:b/>
          <w:bCs/>
        </w:rPr>
        <w:br/>
      </w:r>
      <w:r w:rsidRPr="0008020D">
        <w:rPr>
          <w:rFonts w:ascii="Segoe UI Emoji" w:hAnsi="Segoe UI Emoji" w:cs="Segoe UI Emoji"/>
        </w:rPr>
        <w:t>📞</w:t>
      </w:r>
      <w:r w:rsidRPr="0008020D">
        <w:t xml:space="preserve"> 224.772.4086 | </w:t>
      </w:r>
      <w:r w:rsidRPr="0008020D">
        <w:rPr>
          <w:rFonts w:ascii="Segoe UI Symbol" w:hAnsi="Segoe UI Symbol" w:cs="Segoe UI Symbol"/>
        </w:rPr>
        <w:t>✉</w:t>
      </w:r>
      <w:r w:rsidRPr="0008020D">
        <w:t xml:space="preserve"> Jcg2012@att.net | </w:t>
      </w:r>
      <w:r w:rsidRPr="0008020D">
        <w:rPr>
          <w:rFonts w:ascii="Segoe UI Emoji" w:hAnsi="Segoe UI Emoji" w:cs="Segoe UI Emoji"/>
        </w:rPr>
        <w:t>🌐</w:t>
      </w:r>
      <w:r w:rsidRPr="0008020D">
        <w:t xml:space="preserve"> Compass </w:t>
      </w:r>
      <w:r w:rsidRPr="0008020D">
        <w:t>Profile</w:t>
      </w:r>
      <w:r>
        <w:t xml:space="preserve"> </w:t>
      </w:r>
      <w:r w:rsidRPr="0008020D">
        <w:rPr>
          <w:i/>
          <w:iCs/>
        </w:rPr>
        <w:t>|</w:t>
      </w:r>
      <w:r w:rsidRPr="0008020D">
        <w:t xml:space="preserve"> Illinois</w:t>
      </w:r>
    </w:p>
    <w:p w14:paraId="6E761CE1" w14:textId="77777777" w:rsidR="0008020D" w:rsidRPr="0008020D" w:rsidRDefault="0008020D" w:rsidP="0008020D">
      <w:r w:rsidRPr="0008020D">
        <w:pict w14:anchorId="2E9C101E">
          <v:rect id="_x0000_i1049" style="width:0;height:1.5pt" o:hralign="center" o:hrstd="t" o:hr="t" fillcolor="#a0a0a0" stroked="f"/>
        </w:pict>
      </w:r>
    </w:p>
    <w:p w14:paraId="443EE48A" w14:textId="456B5D34" w:rsidR="0008020D" w:rsidRPr="0008020D" w:rsidRDefault="0008020D" w:rsidP="0008020D">
      <w:r w:rsidRPr="0008020D">
        <w:rPr>
          <w:b/>
          <w:bCs/>
        </w:rPr>
        <w:t>PROFILE</w:t>
      </w:r>
      <w:r w:rsidRPr="0008020D">
        <w:br/>
        <w:t xml:space="preserve">Dynamic Sales and </w:t>
      </w:r>
      <w:r w:rsidR="00206FCD">
        <w:t>Service</w:t>
      </w:r>
      <w:r w:rsidRPr="0008020D">
        <w:t xml:space="preserve"> professional wit</w:t>
      </w:r>
      <w:r w:rsidR="00206FCD">
        <w:t xml:space="preserve">h an impressive background of success in both the staffing and recruiting industry as well as commercial and residential real estate sales and service.  </w:t>
      </w:r>
      <w:r w:rsidR="00C7395E">
        <w:t xml:space="preserve">In staffing served as an Area Sales Manager, cultivating new business to business relationships and providing high level sales and service and then </w:t>
      </w:r>
      <w:proofErr w:type="gramStart"/>
      <w:r w:rsidR="00C7395E">
        <w:t>took</w:t>
      </w:r>
      <w:proofErr w:type="gramEnd"/>
      <w:r w:rsidR="00C7395E">
        <w:t xml:space="preserve"> those skills to the real estate industry. </w:t>
      </w:r>
      <w:r w:rsidRPr="0008020D">
        <w:t xml:space="preserve"> </w:t>
      </w:r>
      <w:r w:rsidR="00C7395E">
        <w:t xml:space="preserve">Created her own high performing team in real estate and created custom retention and high sales growth through providing impeccable service and innovative solutions. </w:t>
      </w:r>
      <w:r w:rsidRPr="0008020D">
        <w:t>Bilingual in Spanish, skilled in creating strategic sales plans that consistently exceed targets.</w:t>
      </w:r>
    </w:p>
    <w:p w14:paraId="3BD26543" w14:textId="77777777" w:rsidR="0008020D" w:rsidRPr="0008020D" w:rsidRDefault="0008020D" w:rsidP="0008020D">
      <w:r w:rsidRPr="0008020D">
        <w:pict w14:anchorId="342312C9">
          <v:rect id="_x0000_i1050" style="width:0;height:1.5pt" o:hralign="center" o:hrstd="t" o:hr="t" fillcolor="#a0a0a0" stroked="f"/>
        </w:pict>
      </w:r>
    </w:p>
    <w:p w14:paraId="1183A118" w14:textId="77777777" w:rsidR="0008020D" w:rsidRPr="0008020D" w:rsidRDefault="0008020D" w:rsidP="0008020D">
      <w:r w:rsidRPr="0008020D">
        <w:rPr>
          <w:b/>
          <w:bCs/>
        </w:rPr>
        <w:t>CORE COMPETENCIES</w:t>
      </w:r>
    </w:p>
    <w:p w14:paraId="01C7E2D3" w14:textId="77777777" w:rsidR="0008020D" w:rsidRPr="0008020D" w:rsidRDefault="0008020D" w:rsidP="0008020D">
      <w:pPr>
        <w:numPr>
          <w:ilvl w:val="0"/>
          <w:numId w:val="1"/>
        </w:numPr>
      </w:pPr>
      <w:r w:rsidRPr="0008020D">
        <w:t>Revenue &amp; Sales Growth | Team Leadership | Client Relationship Management</w:t>
      </w:r>
    </w:p>
    <w:p w14:paraId="6C55689B" w14:textId="77777777" w:rsidR="0008020D" w:rsidRPr="0008020D" w:rsidRDefault="0008020D" w:rsidP="0008020D">
      <w:pPr>
        <w:numPr>
          <w:ilvl w:val="0"/>
          <w:numId w:val="1"/>
        </w:numPr>
      </w:pPr>
      <w:r w:rsidRPr="0008020D">
        <w:t>Residential &amp; Commercial Real Estate Sales | Market &amp; Data Analysis</w:t>
      </w:r>
    </w:p>
    <w:p w14:paraId="239AE5BE" w14:textId="77777777" w:rsidR="0008020D" w:rsidRPr="0008020D" w:rsidRDefault="0008020D" w:rsidP="0008020D">
      <w:pPr>
        <w:numPr>
          <w:ilvl w:val="0"/>
          <w:numId w:val="1"/>
        </w:numPr>
      </w:pPr>
      <w:r w:rsidRPr="0008020D">
        <w:t>Strategic Sales Presentations | Marketing &amp; Branding Initiatives</w:t>
      </w:r>
    </w:p>
    <w:p w14:paraId="086C75EE" w14:textId="77777777" w:rsidR="0008020D" w:rsidRPr="0008020D" w:rsidRDefault="0008020D" w:rsidP="0008020D">
      <w:pPr>
        <w:numPr>
          <w:ilvl w:val="0"/>
          <w:numId w:val="1"/>
        </w:numPr>
      </w:pPr>
      <w:r w:rsidRPr="0008020D">
        <w:t>Customer Service Excellence | Bilingual: Spanish</w:t>
      </w:r>
    </w:p>
    <w:p w14:paraId="43F4DF03" w14:textId="77777777" w:rsidR="0008020D" w:rsidRPr="0008020D" w:rsidRDefault="0008020D" w:rsidP="0008020D">
      <w:r w:rsidRPr="0008020D">
        <w:pict w14:anchorId="4094723A">
          <v:rect id="_x0000_i1051" style="width:0;height:1.5pt" o:hralign="center" o:hrstd="t" o:hr="t" fillcolor="#a0a0a0" stroked="f"/>
        </w:pict>
      </w:r>
    </w:p>
    <w:p w14:paraId="241C4EBB" w14:textId="77777777" w:rsidR="0008020D" w:rsidRPr="0008020D" w:rsidRDefault="0008020D" w:rsidP="0008020D">
      <w:r w:rsidRPr="0008020D">
        <w:rPr>
          <w:b/>
          <w:bCs/>
        </w:rPr>
        <w:t>PROFESSIONAL EXPERIENCE</w:t>
      </w:r>
    </w:p>
    <w:p w14:paraId="6D053133" w14:textId="356A7E6D" w:rsidR="0008020D" w:rsidRPr="0008020D" w:rsidRDefault="0008020D" w:rsidP="0008020D">
      <w:r w:rsidRPr="0008020D">
        <w:rPr>
          <w:b/>
          <w:bCs/>
        </w:rPr>
        <w:t>Compass Real Estate</w:t>
      </w:r>
      <w:r w:rsidRPr="0008020D">
        <w:t xml:space="preserve"> – </w:t>
      </w:r>
      <w:r w:rsidRPr="0008020D">
        <w:rPr>
          <w:i/>
          <w:iCs/>
        </w:rPr>
        <w:t>Real Estate Agent</w:t>
      </w:r>
      <w:r>
        <w:rPr>
          <w:i/>
          <w:iCs/>
        </w:rPr>
        <w:t xml:space="preserve"> &amp; Consultant</w:t>
      </w:r>
      <w:r w:rsidRPr="0008020D">
        <w:rPr>
          <w:i/>
          <w:iCs/>
        </w:rPr>
        <w:t xml:space="preserve"> / </w:t>
      </w:r>
      <w:r>
        <w:rPr>
          <w:i/>
          <w:iCs/>
        </w:rPr>
        <w:t>Owner of Zen Homes Group</w:t>
      </w:r>
      <w:r w:rsidRPr="0008020D">
        <w:br/>
      </w:r>
      <w:r w:rsidRPr="0008020D">
        <w:rPr>
          <w:i/>
          <w:iCs/>
        </w:rPr>
        <w:t>June 2021 – Present</w:t>
      </w:r>
    </w:p>
    <w:p w14:paraId="7B3D667D" w14:textId="77777777" w:rsidR="0008020D" w:rsidRPr="0008020D" w:rsidRDefault="0008020D" w:rsidP="0008020D">
      <w:pPr>
        <w:numPr>
          <w:ilvl w:val="0"/>
          <w:numId w:val="2"/>
        </w:numPr>
      </w:pPr>
      <w:r w:rsidRPr="0008020D">
        <w:t>Lead a high-performing team, managing residential and commercial property sales from prospecting through closing.</w:t>
      </w:r>
    </w:p>
    <w:p w14:paraId="7D91B813" w14:textId="7D713C4E" w:rsidR="0008020D" w:rsidRPr="0008020D" w:rsidRDefault="0008020D" w:rsidP="0008020D">
      <w:pPr>
        <w:numPr>
          <w:ilvl w:val="0"/>
          <w:numId w:val="2"/>
        </w:numPr>
      </w:pPr>
      <w:r w:rsidRPr="0008020D">
        <w:t>Achieved $</w:t>
      </w:r>
      <w:r>
        <w:t>5</w:t>
      </w:r>
      <w:r w:rsidRPr="0008020D">
        <w:t>million in annual sales, consistently exceeding company targets.</w:t>
      </w:r>
    </w:p>
    <w:p w14:paraId="5A4FBC0B" w14:textId="77777777" w:rsidR="0008020D" w:rsidRPr="0008020D" w:rsidRDefault="0008020D" w:rsidP="0008020D">
      <w:pPr>
        <w:numPr>
          <w:ilvl w:val="0"/>
          <w:numId w:val="2"/>
        </w:numPr>
      </w:pPr>
      <w:r w:rsidRPr="0008020D">
        <w:t>Conduct detailed market and data analysis to guide client investment decisions.</w:t>
      </w:r>
    </w:p>
    <w:p w14:paraId="3FEDD7AD" w14:textId="36AFA661" w:rsidR="0008020D" w:rsidRPr="0008020D" w:rsidRDefault="0008020D" w:rsidP="0008020D">
      <w:pPr>
        <w:numPr>
          <w:ilvl w:val="0"/>
          <w:numId w:val="2"/>
        </w:numPr>
      </w:pPr>
      <w:r w:rsidRPr="0008020D">
        <w:t xml:space="preserve">Delivered sales presentations and marketing strategies resulting in </w:t>
      </w:r>
      <w:r>
        <w:t>27</w:t>
      </w:r>
      <w:r w:rsidRPr="0008020D">
        <w:t xml:space="preserve">% faster property </w:t>
      </w:r>
      <w:r>
        <w:t>sales</w:t>
      </w:r>
      <w:r w:rsidRPr="0008020D">
        <w:t>.</w:t>
      </w:r>
    </w:p>
    <w:p w14:paraId="2277CDFC" w14:textId="77777777" w:rsidR="0008020D" w:rsidRPr="0008020D" w:rsidRDefault="0008020D" w:rsidP="0008020D">
      <w:r w:rsidRPr="0008020D">
        <w:rPr>
          <w:b/>
          <w:bCs/>
        </w:rPr>
        <w:lastRenderedPageBreak/>
        <w:t>Baird &amp; Warner</w:t>
      </w:r>
      <w:r w:rsidRPr="0008020D">
        <w:t xml:space="preserve"> – </w:t>
      </w:r>
      <w:r w:rsidRPr="0008020D">
        <w:rPr>
          <w:i/>
          <w:iCs/>
        </w:rPr>
        <w:t>Real Estate Agent / Team Manager</w:t>
      </w:r>
      <w:r w:rsidRPr="0008020D">
        <w:br/>
      </w:r>
      <w:r w:rsidRPr="0008020D">
        <w:rPr>
          <w:i/>
          <w:iCs/>
        </w:rPr>
        <w:t>August 2014 – June 2021</w:t>
      </w:r>
    </w:p>
    <w:p w14:paraId="6925F09F" w14:textId="77777777" w:rsidR="0008020D" w:rsidRPr="0008020D" w:rsidRDefault="0008020D" w:rsidP="0008020D">
      <w:pPr>
        <w:numPr>
          <w:ilvl w:val="0"/>
          <w:numId w:val="3"/>
        </w:numPr>
      </w:pPr>
      <w:r w:rsidRPr="0008020D">
        <w:t>Managed high-volume residential property sales, generating over $4M annually.</w:t>
      </w:r>
    </w:p>
    <w:p w14:paraId="6F8CE6D0" w14:textId="77777777" w:rsidR="0008020D" w:rsidRPr="0008020D" w:rsidRDefault="0008020D" w:rsidP="0008020D">
      <w:pPr>
        <w:numPr>
          <w:ilvl w:val="0"/>
          <w:numId w:val="3"/>
        </w:numPr>
      </w:pPr>
      <w:r w:rsidRPr="0008020D">
        <w:t>Developed and maintained client relationships, boosting referral rates by X%.</w:t>
      </w:r>
    </w:p>
    <w:p w14:paraId="0B7FBEB7" w14:textId="6F7D11C1" w:rsidR="0008020D" w:rsidRPr="0008020D" w:rsidRDefault="0008020D" w:rsidP="0008020D">
      <w:pPr>
        <w:numPr>
          <w:ilvl w:val="0"/>
          <w:numId w:val="3"/>
        </w:numPr>
      </w:pPr>
      <w:r w:rsidRPr="0008020D">
        <w:t xml:space="preserve">Implemented targeted marketing campaigns and cold-calling strategies that increased lead conversion by </w:t>
      </w:r>
      <w:r>
        <w:t>80</w:t>
      </w:r>
      <w:r w:rsidRPr="0008020D">
        <w:t>%.</w:t>
      </w:r>
    </w:p>
    <w:p w14:paraId="3EC41D6A" w14:textId="77777777" w:rsidR="0008020D" w:rsidRPr="0008020D" w:rsidRDefault="0008020D" w:rsidP="0008020D">
      <w:pPr>
        <w:numPr>
          <w:ilvl w:val="0"/>
          <w:numId w:val="3"/>
        </w:numPr>
      </w:pPr>
      <w:r w:rsidRPr="0008020D">
        <w:t>Oversaw the transaction process ensuring seamless closings and exceptional customer satisfaction.</w:t>
      </w:r>
    </w:p>
    <w:p w14:paraId="04A9486C" w14:textId="7947A776" w:rsidR="0008020D" w:rsidRPr="0008020D" w:rsidRDefault="0008020D" w:rsidP="0008020D">
      <w:r w:rsidRPr="0008020D">
        <w:rPr>
          <w:b/>
          <w:bCs/>
        </w:rPr>
        <w:t>Kelly Services</w:t>
      </w:r>
      <w:r w:rsidRPr="0008020D">
        <w:t xml:space="preserve"> – </w:t>
      </w:r>
      <w:r w:rsidRPr="0008020D">
        <w:rPr>
          <w:i/>
          <w:iCs/>
        </w:rPr>
        <w:t>Area Sales Manager</w:t>
      </w:r>
      <w:r>
        <w:rPr>
          <w:i/>
          <w:iCs/>
        </w:rPr>
        <w:t xml:space="preserve"> – Kane and McHenry counties, IL</w:t>
      </w:r>
      <w:r w:rsidRPr="0008020D">
        <w:br/>
      </w:r>
      <w:r w:rsidRPr="0008020D">
        <w:rPr>
          <w:i/>
          <w:iCs/>
        </w:rPr>
        <w:t>1996 – 2006</w:t>
      </w:r>
    </w:p>
    <w:p w14:paraId="6D4C13B3" w14:textId="77777777" w:rsidR="0008020D" w:rsidRPr="0008020D" w:rsidRDefault="0008020D" w:rsidP="0008020D">
      <w:pPr>
        <w:numPr>
          <w:ilvl w:val="0"/>
          <w:numId w:val="4"/>
        </w:numPr>
      </w:pPr>
      <w:r w:rsidRPr="0008020D">
        <w:t>Directed sales and service operations across three branch offices for a Fortune 100 staffing company.</w:t>
      </w:r>
    </w:p>
    <w:p w14:paraId="1A9CAA46" w14:textId="77777777" w:rsidR="0008020D" w:rsidRPr="0008020D" w:rsidRDefault="0008020D" w:rsidP="0008020D">
      <w:pPr>
        <w:numPr>
          <w:ilvl w:val="0"/>
          <w:numId w:val="4"/>
        </w:numPr>
      </w:pPr>
      <w:r w:rsidRPr="0008020D">
        <w:t>Surpassed sales goals consistently, growing profits across all offices by X% year-over-year.</w:t>
      </w:r>
    </w:p>
    <w:p w14:paraId="073CF6CE" w14:textId="77777777" w:rsidR="0008020D" w:rsidRPr="0008020D" w:rsidRDefault="0008020D" w:rsidP="0008020D">
      <w:pPr>
        <w:numPr>
          <w:ilvl w:val="0"/>
          <w:numId w:val="4"/>
        </w:numPr>
      </w:pPr>
      <w:r w:rsidRPr="0008020D">
        <w:t>Managed recruitment, hiring, and performance of service teams, meeting staffing targets for high-profile clients.</w:t>
      </w:r>
    </w:p>
    <w:p w14:paraId="48D4F93A" w14:textId="77777777" w:rsidR="0008020D" w:rsidRPr="0008020D" w:rsidRDefault="0008020D" w:rsidP="0008020D">
      <w:pPr>
        <w:numPr>
          <w:ilvl w:val="0"/>
          <w:numId w:val="4"/>
        </w:numPr>
      </w:pPr>
      <w:r w:rsidRPr="0008020D">
        <w:t>Developed and executed strategic plans to improve client retention and expand business opportunities.</w:t>
      </w:r>
    </w:p>
    <w:p w14:paraId="2D6A0F59" w14:textId="77777777" w:rsidR="0008020D" w:rsidRPr="0008020D" w:rsidRDefault="0008020D" w:rsidP="0008020D">
      <w:r w:rsidRPr="0008020D">
        <w:pict w14:anchorId="19EEE04F">
          <v:rect id="_x0000_i1052" style="width:0;height:1.5pt" o:hralign="center" o:hrstd="t" o:hr="t" fillcolor="#a0a0a0" stroked="f"/>
        </w:pict>
      </w:r>
    </w:p>
    <w:p w14:paraId="58DB84AD" w14:textId="5854C6B0" w:rsidR="0008020D" w:rsidRDefault="0008020D" w:rsidP="0008020D">
      <w:r w:rsidRPr="0008020D">
        <w:rPr>
          <w:b/>
          <w:bCs/>
        </w:rPr>
        <w:t>EDUCATION</w:t>
      </w:r>
      <w:r w:rsidRPr="0008020D">
        <w:br/>
      </w:r>
      <w:r>
        <w:t xml:space="preserve">William Rainey Harper College </w:t>
      </w:r>
    </w:p>
    <w:p w14:paraId="78DF6975" w14:textId="2E6EE3A2" w:rsidR="0008020D" w:rsidRPr="0008020D" w:rsidRDefault="00C7395E" w:rsidP="0008020D">
      <w:pPr>
        <w:pStyle w:val="ListParagraph"/>
        <w:numPr>
          <w:ilvl w:val="0"/>
          <w:numId w:val="5"/>
        </w:numPr>
      </w:pPr>
      <w:r>
        <w:t>Associate’s degree in business administration</w:t>
      </w:r>
    </w:p>
    <w:p w14:paraId="4DB414B2" w14:textId="77777777" w:rsidR="00464AE0" w:rsidRPr="0008020D" w:rsidRDefault="00464AE0" w:rsidP="0008020D"/>
    <w:sectPr w:rsidR="00464AE0" w:rsidRPr="00080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7598"/>
    <w:multiLevelType w:val="multilevel"/>
    <w:tmpl w:val="4F4A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A3705"/>
    <w:multiLevelType w:val="multilevel"/>
    <w:tmpl w:val="DC04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857C5"/>
    <w:multiLevelType w:val="hybridMultilevel"/>
    <w:tmpl w:val="D7B6E092"/>
    <w:lvl w:ilvl="0" w:tplc="99049DD8"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51A85179"/>
    <w:multiLevelType w:val="multilevel"/>
    <w:tmpl w:val="B410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91162"/>
    <w:multiLevelType w:val="multilevel"/>
    <w:tmpl w:val="1C4C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971142">
    <w:abstractNumId w:val="3"/>
  </w:num>
  <w:num w:numId="2" w16cid:durableId="448205670">
    <w:abstractNumId w:val="1"/>
  </w:num>
  <w:num w:numId="3" w16cid:durableId="297296642">
    <w:abstractNumId w:val="4"/>
  </w:num>
  <w:num w:numId="4" w16cid:durableId="1899050004">
    <w:abstractNumId w:val="0"/>
  </w:num>
  <w:num w:numId="5" w16cid:durableId="957758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0D"/>
    <w:rsid w:val="0008020D"/>
    <w:rsid w:val="001208BA"/>
    <w:rsid w:val="001B206C"/>
    <w:rsid w:val="00206FCD"/>
    <w:rsid w:val="00373BC1"/>
    <w:rsid w:val="00377D3C"/>
    <w:rsid w:val="00464AE0"/>
    <w:rsid w:val="00C7395E"/>
    <w:rsid w:val="00FB6876"/>
    <w:rsid w:val="00FD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767F"/>
  <w15:chartTrackingRefBased/>
  <w15:docId w15:val="{29754688-40FB-479A-A138-C0292465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2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Van Riet</dc:creator>
  <cp:keywords/>
  <dc:description/>
  <cp:lastModifiedBy>Jill Van Riet</cp:lastModifiedBy>
  <cp:revision>1</cp:revision>
  <dcterms:created xsi:type="dcterms:W3CDTF">2025-11-03T21:52:00Z</dcterms:created>
  <dcterms:modified xsi:type="dcterms:W3CDTF">2025-11-03T22:19:00Z</dcterms:modified>
</cp:coreProperties>
</file>