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171439" w14:textId="5CE48C5F" w:rsidR="00973903" w:rsidRDefault="00973903" w:rsidP="00973903">
      <w:pPr>
        <w:spacing w:line="240" w:lineRule="auto"/>
        <w:jc w:val="center"/>
        <w:rPr>
          <w:rFonts w:ascii="Cambria" w:hAnsi="Cambria"/>
          <w:b/>
          <w:bCs/>
          <w:sz w:val="36"/>
          <w:szCs w:val="36"/>
        </w:rPr>
      </w:pPr>
      <w:r>
        <w:rPr>
          <w:rFonts w:ascii="Cambria" w:hAnsi="Cambria"/>
          <w:b/>
          <w:bCs/>
          <w:sz w:val="36"/>
          <w:szCs w:val="36"/>
        </w:rPr>
        <w:t>GARETH G. GOETZ II</w:t>
      </w:r>
    </w:p>
    <w:p w14:paraId="6E6FCF0F" w14:textId="07FEE516" w:rsidR="00973903" w:rsidRDefault="00973903" w:rsidP="00973903">
      <w:pPr>
        <w:spacing w:line="240" w:lineRule="auto"/>
        <w:jc w:val="center"/>
      </w:pPr>
      <w:r w:rsidRPr="00973903">
        <w:rPr>
          <w:rFonts w:ascii="Cambria" w:hAnsi="Cambria"/>
          <w:sz w:val="28"/>
          <w:szCs w:val="28"/>
        </w:rPr>
        <w:t>Anaheim Hill</w:t>
      </w:r>
      <w:r w:rsidR="00845A28">
        <w:rPr>
          <w:rFonts w:ascii="Cambria" w:hAnsi="Cambria"/>
          <w:sz w:val="28"/>
          <w:szCs w:val="28"/>
        </w:rPr>
        <w:t>s</w:t>
      </w:r>
      <w:r w:rsidRPr="00973903">
        <w:rPr>
          <w:rFonts w:ascii="Cambria" w:hAnsi="Cambria"/>
          <w:sz w:val="28"/>
          <w:szCs w:val="28"/>
        </w:rPr>
        <w:t xml:space="preserve">, CA  ⃓    (714) 553-7657 ⃓    </w:t>
      </w:r>
      <w:hyperlink r:id="rId5" w:history="1">
        <w:r w:rsidRPr="00973903">
          <w:rPr>
            <w:rStyle w:val="Hyperlink"/>
            <w:rFonts w:ascii="Cambria" w:hAnsi="Cambria"/>
            <w:color w:val="auto"/>
            <w:sz w:val="28"/>
            <w:szCs w:val="28"/>
            <w:u w:val="none"/>
          </w:rPr>
          <w:t>ggoetzii7@gmail.com</w:t>
        </w:r>
      </w:hyperlink>
    </w:p>
    <w:p w14:paraId="1B8A187C" w14:textId="69A17793" w:rsidR="00895BF9" w:rsidRPr="00895BF9" w:rsidRDefault="00863C91" w:rsidP="00973903">
      <w:pPr>
        <w:spacing w:line="240" w:lineRule="auto"/>
        <w:jc w:val="center"/>
        <w:rPr>
          <w:rFonts w:ascii="Cambria" w:hAnsi="Cambria"/>
          <w:sz w:val="36"/>
          <w:szCs w:val="36"/>
        </w:rPr>
      </w:pPr>
      <w:r>
        <w:rPr>
          <w:rFonts w:ascii="Cambria" w:hAnsi="Cambria"/>
          <w:sz w:val="28"/>
          <w:szCs w:val="28"/>
        </w:rPr>
        <w:t>l</w:t>
      </w:r>
      <w:r w:rsidR="00895BF9" w:rsidRPr="00895BF9">
        <w:rPr>
          <w:rFonts w:ascii="Cambria" w:hAnsi="Cambria"/>
          <w:sz w:val="28"/>
          <w:szCs w:val="28"/>
        </w:rPr>
        <w:t>inkedin.com/in/gareth-goetz</w:t>
      </w:r>
    </w:p>
    <w:p w14:paraId="52675222" w14:textId="77777777" w:rsidR="00973903" w:rsidRDefault="00654092" w:rsidP="00973903">
      <w:pPr>
        <w:spacing w:after="0" w:line="254" w:lineRule="auto"/>
        <w:jc w:val="center"/>
        <w:rPr>
          <w:rFonts w:ascii="Cambria" w:hAnsi="Cambria"/>
        </w:rPr>
      </w:pPr>
      <w:bookmarkStart w:id="0" w:name="_Hlk164805001"/>
      <w:r>
        <w:rPr>
          <w:rFonts w:ascii="Cambria" w:hAnsi="Cambria"/>
          <w:noProof/>
        </w:rPr>
        <w:pict w14:anchorId="0BD7AE89">
          <v:rect id="_x0000_i1030" alt="" style="width:468pt;height:.05pt;mso-width-percent:0;mso-height-percent:0;mso-width-percent:0;mso-height-percent:0" o:hralign="center" o:hrstd="t" o:hr="t" fillcolor="#a0a0a0" stroked="f"/>
        </w:pict>
      </w:r>
    </w:p>
    <w:bookmarkEnd w:id="0"/>
    <w:p w14:paraId="60C6BA8A" w14:textId="77777777" w:rsidR="00973903" w:rsidRPr="002A4681" w:rsidRDefault="00973903" w:rsidP="00973903">
      <w:pPr>
        <w:spacing w:line="254" w:lineRule="auto"/>
        <w:jc w:val="center"/>
        <w:rPr>
          <w:rFonts w:ascii="Cambria" w:hAnsi="Cambria"/>
          <w:b/>
          <w:bCs/>
          <w:sz w:val="2"/>
          <w:szCs w:val="2"/>
        </w:rPr>
      </w:pPr>
    </w:p>
    <w:p w14:paraId="42EF3851" w14:textId="561CADBE" w:rsidR="00973903" w:rsidRDefault="00014436" w:rsidP="00973903">
      <w:pPr>
        <w:spacing w:line="254" w:lineRule="auto"/>
        <w:jc w:val="center"/>
        <w:rPr>
          <w:rFonts w:ascii="Cambria" w:hAnsi="Cambria"/>
        </w:rPr>
      </w:pPr>
      <w:r>
        <w:rPr>
          <w:rFonts w:ascii="Cambria" w:hAnsi="Cambria"/>
          <w:b/>
          <w:bCs/>
          <w:sz w:val="28"/>
          <w:szCs w:val="28"/>
        </w:rPr>
        <w:t xml:space="preserve">REGIONAL </w:t>
      </w:r>
      <w:r w:rsidR="00FE6687">
        <w:rPr>
          <w:rFonts w:ascii="Cambria" w:hAnsi="Cambria"/>
          <w:b/>
          <w:bCs/>
          <w:sz w:val="28"/>
          <w:szCs w:val="28"/>
        </w:rPr>
        <w:t>SALES MANAGER</w:t>
      </w:r>
      <w:r w:rsidR="00654092">
        <w:rPr>
          <w:rFonts w:ascii="Cambria" w:hAnsi="Cambria"/>
          <w:noProof/>
        </w:rPr>
        <w:pict w14:anchorId="6C4F6F38">
          <v:rect id="_x0000_i1029" alt="" style="width:468pt;height:.05pt;mso-width-percent:0;mso-height-percent:0;mso-width-percent:0;mso-height-percent:0" o:hralign="center" o:hrstd="t" o:hr="t" fillcolor="#a0a0a0" stroked="f"/>
        </w:pict>
      </w:r>
    </w:p>
    <w:p w14:paraId="6E5062C0" w14:textId="790B1DB0" w:rsidR="00973903" w:rsidRDefault="00736C94" w:rsidP="00973903">
      <w:pPr>
        <w:spacing w:after="0"/>
        <w:jc w:val="center"/>
        <w:rPr>
          <w:rFonts w:ascii="Cambria" w:hAnsi="Cambria"/>
          <w:b/>
          <w:bCs/>
          <w:sz w:val="24"/>
          <w:szCs w:val="24"/>
        </w:rPr>
      </w:pPr>
      <w:bookmarkStart w:id="1" w:name="_Hlk117540635"/>
      <w:r>
        <w:rPr>
          <w:rFonts w:ascii="Cambria" w:hAnsi="Cambria"/>
          <w:b/>
          <w:bCs/>
          <w:sz w:val="24"/>
          <w:szCs w:val="24"/>
        </w:rPr>
        <w:t>BUSINESS DEVELOPMENT</w:t>
      </w:r>
      <w:r w:rsidR="00973903">
        <w:rPr>
          <w:rFonts w:ascii="Cambria" w:hAnsi="Cambria"/>
          <w:b/>
          <w:bCs/>
          <w:sz w:val="24"/>
          <w:szCs w:val="24"/>
        </w:rPr>
        <w:t xml:space="preserve"> </w:t>
      </w:r>
      <w:r w:rsidR="00973903">
        <w:rPr>
          <w:rFonts w:ascii="Cambria" w:hAnsi="Cambria"/>
          <w:sz w:val="24"/>
          <w:szCs w:val="24"/>
        </w:rPr>
        <w:t xml:space="preserve"> ⃓    </w:t>
      </w:r>
      <w:r w:rsidR="00EB3EA7" w:rsidRPr="00EB3EA7">
        <w:rPr>
          <w:rFonts w:ascii="Cambria" w:hAnsi="Cambria"/>
          <w:b/>
          <w:bCs/>
          <w:sz w:val="24"/>
          <w:szCs w:val="24"/>
        </w:rPr>
        <w:t>TEAM</w:t>
      </w:r>
      <w:r w:rsidR="00EB3EA7">
        <w:rPr>
          <w:rFonts w:ascii="Cambria" w:hAnsi="Cambria"/>
          <w:sz w:val="24"/>
          <w:szCs w:val="24"/>
        </w:rPr>
        <w:t xml:space="preserve"> </w:t>
      </w:r>
      <w:r w:rsidR="00973903">
        <w:rPr>
          <w:rFonts w:ascii="Cambria" w:hAnsi="Cambria"/>
          <w:b/>
          <w:bCs/>
          <w:sz w:val="24"/>
          <w:szCs w:val="24"/>
        </w:rPr>
        <w:t xml:space="preserve">LEADERSHIP  </w:t>
      </w:r>
      <w:r w:rsidR="00973903">
        <w:rPr>
          <w:rFonts w:ascii="Cambria" w:hAnsi="Cambria"/>
          <w:sz w:val="24"/>
          <w:szCs w:val="24"/>
        </w:rPr>
        <w:t xml:space="preserve"> ⃓</w:t>
      </w:r>
      <w:r w:rsidR="00973903">
        <w:rPr>
          <w:rFonts w:ascii="Cambria" w:hAnsi="Cambria"/>
          <w:b/>
          <w:bCs/>
          <w:sz w:val="24"/>
          <w:szCs w:val="24"/>
        </w:rPr>
        <w:t xml:space="preserve">   </w:t>
      </w:r>
      <w:r w:rsidR="00301A89">
        <w:rPr>
          <w:rFonts w:ascii="Cambria" w:hAnsi="Cambria"/>
          <w:b/>
          <w:bCs/>
          <w:sz w:val="24"/>
          <w:szCs w:val="24"/>
        </w:rPr>
        <w:t>KEY</w:t>
      </w:r>
      <w:r w:rsidR="00973903">
        <w:rPr>
          <w:rFonts w:ascii="Cambria" w:hAnsi="Cambria"/>
          <w:b/>
          <w:bCs/>
          <w:sz w:val="24"/>
          <w:szCs w:val="24"/>
        </w:rPr>
        <w:t xml:space="preserve"> </w:t>
      </w:r>
      <w:r>
        <w:rPr>
          <w:rFonts w:ascii="Cambria" w:hAnsi="Cambria"/>
          <w:b/>
          <w:bCs/>
          <w:sz w:val="24"/>
          <w:szCs w:val="24"/>
        </w:rPr>
        <w:t>ACCOUNT MANAGEMENT</w:t>
      </w:r>
    </w:p>
    <w:p w14:paraId="1CE94C19" w14:textId="77777777" w:rsidR="00973903" w:rsidRDefault="00654092" w:rsidP="00973903">
      <w:pPr>
        <w:spacing w:after="0"/>
        <w:jc w:val="center"/>
        <w:rPr>
          <w:rFonts w:ascii="Cambria" w:hAnsi="Cambria"/>
        </w:rPr>
      </w:pPr>
      <w:r>
        <w:rPr>
          <w:rFonts w:ascii="Cambria" w:hAnsi="Cambria"/>
          <w:noProof/>
        </w:rPr>
        <w:pict w14:anchorId="3E6AB30D">
          <v:rect id="_x0000_i1028" alt="" style="width:468pt;height:.05pt;mso-width-percent:0;mso-height-percent:0;mso-width-percent:0;mso-height-percent:0" o:hralign="center" o:hrstd="t" o:hr="t" fillcolor="#a0a0a0" stroked="f"/>
        </w:pict>
      </w:r>
    </w:p>
    <w:bookmarkEnd w:id="1"/>
    <w:p w14:paraId="3D1927BC" w14:textId="77777777" w:rsidR="00973903" w:rsidRDefault="00973903" w:rsidP="00973903">
      <w:pPr>
        <w:rPr>
          <w:rFonts w:ascii="Cambria" w:hAnsi="Cambria"/>
          <w:b/>
          <w:bCs/>
          <w:sz w:val="2"/>
          <w:szCs w:val="2"/>
          <w:u w:val="single"/>
        </w:rPr>
      </w:pPr>
    </w:p>
    <w:p w14:paraId="09162A2C" w14:textId="77777777" w:rsidR="00973903" w:rsidRDefault="00973903" w:rsidP="00973903">
      <w:pPr>
        <w:rPr>
          <w:rFonts w:ascii="Cambria" w:hAnsi="Cambria"/>
          <w:b/>
          <w:bCs/>
          <w:sz w:val="28"/>
          <w:szCs w:val="28"/>
          <w:u w:val="single"/>
        </w:rPr>
      </w:pPr>
      <w:r>
        <w:rPr>
          <w:rFonts w:ascii="Cambria" w:hAnsi="Cambria"/>
          <w:b/>
          <w:bCs/>
          <w:sz w:val="28"/>
          <w:szCs w:val="28"/>
          <w:u w:val="single"/>
        </w:rPr>
        <w:t>KEY SKILLS</w:t>
      </w:r>
    </w:p>
    <w:p w14:paraId="325C896A" w14:textId="77777777" w:rsidR="00973903" w:rsidRDefault="00973903" w:rsidP="00973903">
      <w:pPr>
        <w:rPr>
          <w:rFonts w:ascii="Cambria" w:hAnsi="Cambria"/>
          <w:b/>
          <w:bCs/>
          <w:sz w:val="2"/>
          <w:szCs w:val="2"/>
          <w:u w:val="single"/>
        </w:rPr>
      </w:pPr>
    </w:p>
    <w:tbl>
      <w:tblPr>
        <w:tblStyle w:val="divdocumenttable"/>
        <w:tblW w:w="10035" w:type="dxa"/>
        <w:tblInd w:w="270" w:type="dxa"/>
        <w:shd w:val="clear" w:color="auto" w:fill="FFFFFF"/>
        <w:tblLayout w:type="fixed"/>
        <w:tblCellMar>
          <w:left w:w="0" w:type="dxa"/>
          <w:right w:w="0" w:type="dxa"/>
        </w:tblCellMar>
        <w:tblLook w:val="05E0" w:firstRow="1" w:lastRow="1" w:firstColumn="1" w:lastColumn="1" w:noHBand="0" w:noVBand="1"/>
      </w:tblPr>
      <w:tblGrid>
        <w:gridCol w:w="4590"/>
        <w:gridCol w:w="5445"/>
      </w:tblGrid>
      <w:tr w:rsidR="00973903" w14:paraId="6257CD0C" w14:textId="77777777" w:rsidTr="0082299D">
        <w:trPr>
          <w:trHeight w:val="1363"/>
        </w:trPr>
        <w:tc>
          <w:tcPr>
            <w:tcW w:w="4590" w:type="dxa"/>
            <w:shd w:val="clear" w:color="auto" w:fill="auto"/>
            <w:tcMar>
              <w:top w:w="5" w:type="dxa"/>
              <w:left w:w="5" w:type="dxa"/>
              <w:bottom w:w="5" w:type="dxa"/>
              <w:right w:w="5" w:type="dxa"/>
            </w:tcMar>
            <w:hideMark/>
          </w:tcPr>
          <w:p w14:paraId="23108086" w14:textId="2F209DC8" w:rsidR="00973903" w:rsidRDefault="00A8515B" w:rsidP="00973903">
            <w:pPr>
              <w:numPr>
                <w:ilvl w:val="0"/>
                <w:numId w:val="1"/>
              </w:numPr>
              <w:spacing w:line="260" w:lineRule="atLeast"/>
              <w:ind w:left="280" w:hanging="192"/>
              <w:rPr>
                <w:rFonts w:ascii="Cambria" w:eastAsia="Palatino Linotype" w:hAnsi="Cambria" w:cs="Palatino Linotype"/>
                <w:sz w:val="22"/>
                <w:szCs w:val="22"/>
              </w:rPr>
            </w:pPr>
            <w:r>
              <w:rPr>
                <w:rFonts w:ascii="Cambria" w:eastAsia="Palatino Linotype" w:hAnsi="Cambria" w:cs="Palatino Linotype"/>
                <w:sz w:val="22"/>
                <w:szCs w:val="22"/>
              </w:rPr>
              <w:t>Enterprise Account Sales</w:t>
            </w:r>
          </w:p>
          <w:p w14:paraId="4B1F666D" w14:textId="64C7E1E5" w:rsidR="00973903" w:rsidRDefault="00736C94" w:rsidP="00973903">
            <w:pPr>
              <w:numPr>
                <w:ilvl w:val="0"/>
                <w:numId w:val="1"/>
              </w:numPr>
              <w:spacing w:line="260" w:lineRule="atLeast"/>
              <w:ind w:left="280" w:hanging="192"/>
              <w:rPr>
                <w:rFonts w:ascii="Cambria" w:eastAsia="Palatino Linotype" w:hAnsi="Cambria" w:cs="Palatino Linotype"/>
                <w:sz w:val="22"/>
                <w:szCs w:val="22"/>
              </w:rPr>
            </w:pPr>
            <w:r>
              <w:rPr>
                <w:rFonts w:ascii="Cambria" w:eastAsia="Palatino Linotype" w:hAnsi="Cambria" w:cs="Palatino Linotype"/>
                <w:sz w:val="22"/>
                <w:szCs w:val="22"/>
              </w:rPr>
              <w:t>Negotiations/Presentations</w:t>
            </w:r>
          </w:p>
          <w:p w14:paraId="0EA943F5" w14:textId="347714A9" w:rsidR="00973903" w:rsidRDefault="008B4325" w:rsidP="00973903">
            <w:pPr>
              <w:numPr>
                <w:ilvl w:val="0"/>
                <w:numId w:val="1"/>
              </w:numPr>
              <w:spacing w:line="260" w:lineRule="atLeast"/>
              <w:ind w:left="280" w:hanging="192"/>
              <w:rPr>
                <w:rFonts w:ascii="Cambria" w:eastAsia="Palatino Linotype" w:hAnsi="Cambria" w:cs="Palatino Linotype"/>
                <w:sz w:val="22"/>
                <w:szCs w:val="22"/>
              </w:rPr>
            </w:pPr>
            <w:r>
              <w:rPr>
                <w:rFonts w:ascii="Cambria" w:eastAsia="Palatino Linotype" w:hAnsi="Cambria" w:cs="Palatino Linotype"/>
                <w:sz w:val="22"/>
                <w:szCs w:val="22"/>
              </w:rPr>
              <w:t>Managing Strategic IDNs</w:t>
            </w:r>
          </w:p>
          <w:p w14:paraId="0EA0D81C" w14:textId="52A1CB58" w:rsidR="00973903" w:rsidRDefault="00C8159C" w:rsidP="00973903">
            <w:pPr>
              <w:numPr>
                <w:ilvl w:val="0"/>
                <w:numId w:val="1"/>
              </w:numPr>
              <w:spacing w:line="260" w:lineRule="atLeast"/>
              <w:ind w:left="280" w:hanging="192"/>
              <w:rPr>
                <w:rFonts w:ascii="Cambria" w:eastAsia="Palatino Linotype" w:hAnsi="Cambria" w:cs="Palatino Linotype"/>
                <w:sz w:val="22"/>
                <w:szCs w:val="22"/>
              </w:rPr>
            </w:pPr>
            <w:r>
              <w:rPr>
                <w:rFonts w:ascii="Cambria" w:eastAsia="Palatino Linotype" w:hAnsi="Cambria" w:cs="Palatino Linotype"/>
                <w:sz w:val="22"/>
                <w:szCs w:val="22"/>
              </w:rPr>
              <w:t xml:space="preserve">Client </w:t>
            </w:r>
            <w:r w:rsidR="00736C94">
              <w:rPr>
                <w:rFonts w:ascii="Cambria" w:eastAsia="Palatino Linotype" w:hAnsi="Cambria" w:cs="Palatino Linotype"/>
                <w:sz w:val="22"/>
                <w:szCs w:val="22"/>
              </w:rPr>
              <w:t>Relationship Management</w:t>
            </w:r>
            <w:r w:rsidR="006914F5">
              <w:rPr>
                <w:rFonts w:ascii="Cambria" w:eastAsia="Palatino Linotype" w:hAnsi="Cambria" w:cs="Palatino Linotype"/>
                <w:sz w:val="22"/>
                <w:szCs w:val="22"/>
              </w:rPr>
              <w:t xml:space="preserve">/C-Suite </w:t>
            </w:r>
            <w:r w:rsidR="00570C3B">
              <w:rPr>
                <w:rFonts w:ascii="Cambria" w:eastAsia="Palatino Linotype" w:hAnsi="Cambria" w:cs="Palatino Linotype"/>
                <w:sz w:val="22"/>
                <w:szCs w:val="22"/>
              </w:rPr>
              <w:t xml:space="preserve">       </w:t>
            </w:r>
          </w:p>
          <w:p w14:paraId="4B8F764C" w14:textId="3CDC7873" w:rsidR="00973903" w:rsidRPr="00C8159C" w:rsidRDefault="00C8159C" w:rsidP="00973903">
            <w:pPr>
              <w:numPr>
                <w:ilvl w:val="0"/>
                <w:numId w:val="1"/>
              </w:numPr>
              <w:spacing w:line="260" w:lineRule="atLeast"/>
              <w:ind w:left="280" w:hanging="192"/>
              <w:rPr>
                <w:rFonts w:ascii="Cambria" w:eastAsia="Palatino Linotype" w:hAnsi="Cambria" w:cs="Palatino Linotype"/>
                <w:sz w:val="22"/>
                <w:szCs w:val="22"/>
              </w:rPr>
            </w:pPr>
            <w:r w:rsidRPr="00C8159C">
              <w:rPr>
                <w:rFonts w:ascii="Cambria" w:eastAsia="Palatino Linotype" w:hAnsi="Cambria" w:cs="Palatino Linotype"/>
                <w:sz w:val="22"/>
                <w:szCs w:val="22"/>
              </w:rPr>
              <w:t>B2B Sales</w:t>
            </w:r>
          </w:p>
          <w:p w14:paraId="59BA306D" w14:textId="77777777" w:rsidR="00973903" w:rsidRDefault="00973903" w:rsidP="00973903">
            <w:pPr>
              <w:numPr>
                <w:ilvl w:val="0"/>
                <w:numId w:val="1"/>
              </w:numPr>
              <w:spacing w:line="260" w:lineRule="atLeast"/>
              <w:ind w:left="280" w:hanging="192"/>
              <w:rPr>
                <w:rFonts w:ascii="Cambria" w:eastAsia="Palatino Linotype" w:hAnsi="Cambria" w:cs="Palatino Linotype"/>
                <w:sz w:val="22"/>
                <w:szCs w:val="22"/>
              </w:rPr>
            </w:pPr>
            <w:r>
              <w:rPr>
                <w:rFonts w:ascii="Cambria" w:eastAsia="Palatino Linotype" w:hAnsi="Cambria" w:cs="Palatino Linotype"/>
                <w:sz w:val="22"/>
                <w:szCs w:val="22"/>
              </w:rPr>
              <w:t>Innovative Sales &amp; Marketing Strategies</w:t>
            </w:r>
          </w:p>
        </w:tc>
        <w:tc>
          <w:tcPr>
            <w:tcW w:w="5445" w:type="dxa"/>
            <w:shd w:val="clear" w:color="auto" w:fill="auto"/>
            <w:tcMar>
              <w:top w:w="5" w:type="dxa"/>
              <w:left w:w="10" w:type="dxa"/>
              <w:bottom w:w="5" w:type="dxa"/>
              <w:right w:w="5" w:type="dxa"/>
            </w:tcMar>
            <w:hideMark/>
          </w:tcPr>
          <w:p w14:paraId="56E0B83D" w14:textId="566C6CC8" w:rsidR="00973903" w:rsidRPr="00301A89" w:rsidRDefault="00301A89" w:rsidP="00973903">
            <w:pPr>
              <w:numPr>
                <w:ilvl w:val="0"/>
                <w:numId w:val="1"/>
              </w:numPr>
              <w:spacing w:line="260" w:lineRule="atLeast"/>
              <w:ind w:left="280" w:hanging="192"/>
              <w:rPr>
                <w:rFonts w:ascii="Cambria" w:eastAsia="Palatino Linotype" w:hAnsi="Cambria" w:cs="Palatino Linotype"/>
                <w:sz w:val="22"/>
                <w:szCs w:val="22"/>
              </w:rPr>
            </w:pPr>
            <w:r w:rsidRPr="00301A89">
              <w:rPr>
                <w:rFonts w:ascii="Cambria" w:eastAsia="Palatino Linotype" w:hAnsi="Cambria" w:cs="Palatino Linotype"/>
                <w:sz w:val="22"/>
                <w:szCs w:val="22"/>
              </w:rPr>
              <w:t>Market Penetration</w:t>
            </w:r>
          </w:p>
          <w:p w14:paraId="0608D28E" w14:textId="0D3DC28C" w:rsidR="00973903" w:rsidRPr="00301A89" w:rsidRDefault="00301A89" w:rsidP="00973903">
            <w:pPr>
              <w:numPr>
                <w:ilvl w:val="0"/>
                <w:numId w:val="1"/>
              </w:numPr>
              <w:spacing w:line="260" w:lineRule="atLeast"/>
              <w:ind w:left="280" w:hanging="192"/>
              <w:rPr>
                <w:rFonts w:ascii="Cambria" w:eastAsia="Palatino Linotype" w:hAnsi="Cambria" w:cs="Palatino Linotype"/>
                <w:sz w:val="22"/>
                <w:szCs w:val="22"/>
              </w:rPr>
            </w:pPr>
            <w:r w:rsidRPr="00301A89">
              <w:rPr>
                <w:rFonts w:ascii="Cambria" w:eastAsia="Palatino Linotype" w:hAnsi="Cambria" w:cs="Palatino Linotype"/>
                <w:sz w:val="22"/>
                <w:szCs w:val="22"/>
              </w:rPr>
              <w:t>Sales Forecasting</w:t>
            </w:r>
          </w:p>
          <w:p w14:paraId="1B8255A0" w14:textId="6D1B032A" w:rsidR="00973903" w:rsidRPr="00301A89" w:rsidRDefault="00301A89" w:rsidP="00973903">
            <w:pPr>
              <w:numPr>
                <w:ilvl w:val="0"/>
                <w:numId w:val="1"/>
              </w:numPr>
              <w:spacing w:line="260" w:lineRule="atLeast"/>
              <w:ind w:left="280" w:hanging="192"/>
              <w:rPr>
                <w:rFonts w:ascii="Cambria" w:eastAsia="Palatino Linotype" w:hAnsi="Cambria" w:cs="Palatino Linotype"/>
                <w:sz w:val="22"/>
                <w:szCs w:val="22"/>
              </w:rPr>
            </w:pPr>
            <w:r w:rsidRPr="00301A89">
              <w:rPr>
                <w:rFonts w:ascii="Cambria" w:eastAsia="Palatino Linotype" w:hAnsi="Cambria" w:cs="Palatino Linotype"/>
                <w:sz w:val="22"/>
                <w:szCs w:val="22"/>
              </w:rPr>
              <w:t>Product Positioning</w:t>
            </w:r>
          </w:p>
          <w:p w14:paraId="721B8BE7" w14:textId="3C4354BD" w:rsidR="00973903" w:rsidRPr="00301A89" w:rsidRDefault="00301A89" w:rsidP="00973903">
            <w:pPr>
              <w:numPr>
                <w:ilvl w:val="0"/>
                <w:numId w:val="1"/>
              </w:numPr>
              <w:spacing w:line="260" w:lineRule="atLeast"/>
              <w:ind w:left="280" w:hanging="192"/>
              <w:rPr>
                <w:rFonts w:ascii="Cambria" w:eastAsia="Palatino Linotype" w:hAnsi="Cambria" w:cs="Palatino Linotype"/>
                <w:sz w:val="22"/>
                <w:szCs w:val="22"/>
              </w:rPr>
            </w:pPr>
            <w:r w:rsidRPr="00301A89">
              <w:rPr>
                <w:rFonts w:ascii="Cambria" w:eastAsia="Palatino Linotype" w:hAnsi="Cambria" w:cs="Palatino Linotype"/>
                <w:sz w:val="22"/>
                <w:szCs w:val="22"/>
              </w:rPr>
              <w:t>Pipeline Management</w:t>
            </w:r>
          </w:p>
          <w:p w14:paraId="25D30046" w14:textId="08EA78B0" w:rsidR="00973903" w:rsidRPr="00301A89" w:rsidRDefault="00301A89" w:rsidP="00973903">
            <w:pPr>
              <w:numPr>
                <w:ilvl w:val="0"/>
                <w:numId w:val="1"/>
              </w:numPr>
              <w:spacing w:line="260" w:lineRule="atLeast"/>
              <w:ind w:left="280" w:hanging="192"/>
              <w:rPr>
                <w:rFonts w:ascii="Cambria" w:eastAsia="Palatino Linotype" w:hAnsi="Cambria" w:cs="Palatino Linotype"/>
                <w:sz w:val="22"/>
                <w:szCs w:val="22"/>
              </w:rPr>
            </w:pPr>
            <w:r w:rsidRPr="00301A89">
              <w:rPr>
                <w:rFonts w:ascii="Cambria" w:eastAsia="Palatino Linotype" w:hAnsi="Cambria" w:cs="Palatino Linotype"/>
                <w:sz w:val="22"/>
                <w:szCs w:val="22"/>
              </w:rPr>
              <w:t>Revenue Growth</w:t>
            </w:r>
          </w:p>
          <w:p w14:paraId="2ABE51E0" w14:textId="1EBE4902" w:rsidR="00973903" w:rsidRPr="00301A89" w:rsidRDefault="00301A89" w:rsidP="00973903">
            <w:pPr>
              <w:numPr>
                <w:ilvl w:val="0"/>
                <w:numId w:val="1"/>
              </w:numPr>
              <w:spacing w:line="260" w:lineRule="atLeast"/>
              <w:ind w:left="280" w:hanging="192"/>
              <w:rPr>
                <w:rFonts w:ascii="Cambria" w:eastAsia="Palatino Linotype" w:hAnsi="Cambria" w:cs="Palatino Linotype"/>
                <w:sz w:val="22"/>
                <w:szCs w:val="22"/>
              </w:rPr>
            </w:pPr>
            <w:r w:rsidRPr="00301A89">
              <w:rPr>
                <w:rFonts w:ascii="Cambria" w:eastAsia="Palatino Linotype" w:hAnsi="Cambria" w:cs="Palatino Linotype"/>
                <w:sz w:val="22"/>
                <w:szCs w:val="22"/>
              </w:rPr>
              <w:t>Strategic Planning</w:t>
            </w:r>
          </w:p>
        </w:tc>
      </w:tr>
    </w:tbl>
    <w:p w14:paraId="5D623AEC" w14:textId="77777777" w:rsidR="00973903" w:rsidRDefault="00654092" w:rsidP="00973903">
      <w:pPr>
        <w:spacing w:after="0"/>
        <w:jc w:val="center"/>
        <w:rPr>
          <w:rFonts w:ascii="Cambria" w:hAnsi="Cambria"/>
        </w:rPr>
      </w:pPr>
      <w:bookmarkStart w:id="2" w:name="_Hlk164787063"/>
      <w:r>
        <w:rPr>
          <w:rFonts w:ascii="Cambria" w:hAnsi="Cambria"/>
          <w:noProof/>
        </w:rPr>
        <w:pict w14:anchorId="1E63CF5E">
          <v:rect id="_x0000_i1027" alt="" style="width:468pt;height:.05pt;mso-width-percent:0;mso-height-percent:0;mso-width-percent:0;mso-height-percent:0" o:hralign="center" o:hrstd="t" o:hr="t" fillcolor="#a0a0a0" stroked="f"/>
        </w:pict>
      </w:r>
    </w:p>
    <w:bookmarkEnd w:id="2"/>
    <w:p w14:paraId="1C7B495A" w14:textId="77777777" w:rsidR="00973903" w:rsidRPr="00004A41" w:rsidRDefault="00973903" w:rsidP="00973903">
      <w:pPr>
        <w:rPr>
          <w:rFonts w:ascii="Cambria" w:hAnsi="Cambria"/>
          <w:b/>
          <w:bCs/>
          <w:sz w:val="4"/>
          <w:szCs w:val="4"/>
          <w:u w:val="single"/>
        </w:rPr>
      </w:pPr>
    </w:p>
    <w:p w14:paraId="40B9BE76" w14:textId="77777777" w:rsidR="00973903" w:rsidRDefault="00973903" w:rsidP="00973903">
      <w:pPr>
        <w:rPr>
          <w:rFonts w:ascii="Cambria" w:hAnsi="Cambria"/>
          <w:b/>
          <w:bCs/>
          <w:sz w:val="28"/>
          <w:szCs w:val="28"/>
          <w:u w:val="single"/>
        </w:rPr>
      </w:pPr>
      <w:r>
        <w:rPr>
          <w:rFonts w:ascii="Cambria" w:hAnsi="Cambria"/>
          <w:b/>
          <w:bCs/>
          <w:sz w:val="28"/>
          <w:szCs w:val="28"/>
          <w:u w:val="single"/>
        </w:rPr>
        <w:t>PROFESSIONAL EXPERIENCE</w:t>
      </w:r>
    </w:p>
    <w:p w14:paraId="30CC9A9F" w14:textId="77777777" w:rsidR="00973903" w:rsidRPr="00736C94" w:rsidRDefault="00973903" w:rsidP="00973903">
      <w:pPr>
        <w:rPr>
          <w:rFonts w:ascii="Cambria" w:hAnsi="Cambria"/>
          <w:sz w:val="8"/>
          <w:szCs w:val="8"/>
        </w:rPr>
      </w:pPr>
    </w:p>
    <w:p w14:paraId="7F409A57" w14:textId="6662F891" w:rsidR="00973903" w:rsidRPr="00736C94" w:rsidRDefault="00973903">
      <w:pPr>
        <w:rPr>
          <w:rFonts w:ascii="Cambria" w:hAnsi="Cambria"/>
        </w:rPr>
      </w:pPr>
      <w:r w:rsidRPr="00736C94">
        <w:rPr>
          <w:rFonts w:ascii="Cambria" w:hAnsi="Cambria"/>
        </w:rPr>
        <w:t>RF</w:t>
      </w:r>
      <w:r w:rsidR="00FE6687" w:rsidRPr="00736C94">
        <w:rPr>
          <w:rFonts w:ascii="Cambria" w:hAnsi="Cambria"/>
        </w:rPr>
        <w:t xml:space="preserve"> </w:t>
      </w:r>
      <w:r w:rsidRPr="00736C94">
        <w:rPr>
          <w:rFonts w:ascii="Cambria" w:hAnsi="Cambria"/>
        </w:rPr>
        <w:t>T</w:t>
      </w:r>
      <w:r w:rsidR="00FE6687" w:rsidRPr="00736C94">
        <w:rPr>
          <w:rFonts w:ascii="Cambria" w:hAnsi="Cambria"/>
        </w:rPr>
        <w:t xml:space="preserve">echnologies                                                                     Brookfield, WI               </w:t>
      </w:r>
      <w:r w:rsidR="00C8159C">
        <w:rPr>
          <w:rFonts w:ascii="Cambria" w:hAnsi="Cambria"/>
        </w:rPr>
        <w:t xml:space="preserve">          </w:t>
      </w:r>
      <w:r w:rsidR="00FE6687" w:rsidRPr="00736C94">
        <w:rPr>
          <w:rFonts w:ascii="Cambria" w:hAnsi="Cambria"/>
        </w:rPr>
        <w:t xml:space="preserve">        </w:t>
      </w:r>
      <w:r w:rsidR="00736C94">
        <w:rPr>
          <w:rFonts w:ascii="Cambria" w:hAnsi="Cambria"/>
        </w:rPr>
        <w:t xml:space="preserve"> </w:t>
      </w:r>
      <w:r w:rsidR="00FE6687" w:rsidRPr="00736C94">
        <w:rPr>
          <w:rFonts w:ascii="Cambria" w:hAnsi="Cambria"/>
        </w:rPr>
        <w:t xml:space="preserve">             </w:t>
      </w:r>
      <w:r w:rsidR="00C8159C">
        <w:rPr>
          <w:rFonts w:ascii="Cambria" w:hAnsi="Cambria"/>
        </w:rPr>
        <w:t xml:space="preserve"> </w:t>
      </w:r>
      <w:r w:rsidR="00FE6687" w:rsidRPr="00736C94">
        <w:rPr>
          <w:rFonts w:ascii="Cambria" w:hAnsi="Cambria"/>
        </w:rPr>
        <w:t xml:space="preserve">          09/2022 - Present</w:t>
      </w:r>
      <w:r w:rsidRPr="00736C94">
        <w:rPr>
          <w:rFonts w:ascii="Cambria" w:hAnsi="Cambria"/>
        </w:rPr>
        <w:t xml:space="preserve"> </w:t>
      </w:r>
    </w:p>
    <w:p w14:paraId="7814A2FB" w14:textId="2EA7E200" w:rsidR="009B1611" w:rsidRDefault="00973903">
      <w:pPr>
        <w:rPr>
          <w:rFonts w:ascii="Cambria" w:hAnsi="Cambria"/>
          <w:b/>
          <w:bCs/>
        </w:rPr>
      </w:pPr>
      <w:r w:rsidRPr="00736C94">
        <w:rPr>
          <w:rFonts w:ascii="Cambria" w:hAnsi="Cambria"/>
          <w:b/>
          <w:bCs/>
        </w:rPr>
        <w:t>REGIONAL SALES MANAGER</w:t>
      </w:r>
      <w:r w:rsidR="00256727" w:rsidRPr="00736C94">
        <w:rPr>
          <w:rFonts w:ascii="Cambria" w:hAnsi="Cambria"/>
          <w:b/>
          <w:bCs/>
        </w:rPr>
        <w:t xml:space="preserve"> </w:t>
      </w:r>
    </w:p>
    <w:p w14:paraId="2BEE2C57" w14:textId="77777777" w:rsidR="00BD285C" w:rsidRPr="009B1611" w:rsidRDefault="00BD285C">
      <w:pPr>
        <w:rPr>
          <w:rFonts w:ascii="Cambria" w:hAnsi="Cambria"/>
          <w:b/>
          <w:bCs/>
          <w:sz w:val="8"/>
          <w:szCs w:val="8"/>
        </w:rPr>
      </w:pPr>
    </w:p>
    <w:p w14:paraId="6D9AC7FA" w14:textId="179D827D" w:rsidR="00FE6687" w:rsidRPr="00736C94" w:rsidRDefault="00FE6687" w:rsidP="00FE6687">
      <w:pPr>
        <w:numPr>
          <w:ilvl w:val="0"/>
          <w:numId w:val="2"/>
        </w:numPr>
        <w:spacing w:after="0" w:line="240" w:lineRule="auto"/>
        <w:rPr>
          <w:rFonts w:ascii="Cambria" w:eastAsia="Times New Roman" w:hAnsi="Cambria" w:cs="Times New Roman"/>
          <w:kern w:val="0"/>
          <w14:ligatures w14:val="none"/>
        </w:rPr>
      </w:pPr>
      <w:r w:rsidRPr="00FE6687">
        <w:rPr>
          <w:rFonts w:ascii="Cambria" w:eastAsia="Times New Roman" w:hAnsi="Cambria" w:cs="Times New Roman"/>
          <w:kern w:val="0"/>
          <w14:ligatures w14:val="none"/>
        </w:rPr>
        <w:t xml:space="preserve">Increased </w:t>
      </w:r>
      <w:r w:rsidR="00256727" w:rsidRPr="00736C94">
        <w:rPr>
          <w:rFonts w:ascii="Cambria" w:eastAsia="Times New Roman" w:hAnsi="Cambria" w:cs="Times New Roman"/>
          <w:kern w:val="0"/>
          <w14:ligatures w14:val="none"/>
        </w:rPr>
        <w:t xml:space="preserve">western </w:t>
      </w:r>
      <w:r w:rsidRPr="00FE6687">
        <w:rPr>
          <w:rFonts w:ascii="Cambria" w:eastAsia="Times New Roman" w:hAnsi="Cambria" w:cs="Times New Roman"/>
          <w:kern w:val="0"/>
          <w14:ligatures w14:val="none"/>
        </w:rPr>
        <w:t>regional sales revenue by</w:t>
      </w:r>
      <w:r w:rsidR="00256727" w:rsidRPr="00736C94">
        <w:rPr>
          <w:rFonts w:ascii="Cambria" w:eastAsia="Times New Roman" w:hAnsi="Cambria" w:cs="Times New Roman"/>
          <w:kern w:val="0"/>
          <w14:ligatures w14:val="none"/>
        </w:rPr>
        <w:t xml:space="preserve"> </w:t>
      </w:r>
      <w:r w:rsidR="009E58C7">
        <w:rPr>
          <w:rFonts w:ascii="Cambria" w:eastAsia="Times New Roman" w:hAnsi="Cambria" w:cs="Times New Roman"/>
          <w:kern w:val="0"/>
          <w14:ligatures w14:val="none"/>
        </w:rPr>
        <w:t>4</w:t>
      </w:r>
      <w:r w:rsidR="00256727" w:rsidRPr="00736C94">
        <w:rPr>
          <w:rFonts w:ascii="Cambria" w:eastAsia="Times New Roman" w:hAnsi="Cambria" w:cs="Times New Roman"/>
          <w:kern w:val="0"/>
          <w14:ligatures w14:val="none"/>
        </w:rPr>
        <w:t>5%</w:t>
      </w:r>
      <w:r w:rsidRPr="00FE6687">
        <w:rPr>
          <w:rFonts w:ascii="Cambria" w:eastAsia="Times New Roman" w:hAnsi="Cambria" w:cs="Times New Roman"/>
          <w:kern w:val="0"/>
          <w14:ligatures w14:val="none"/>
        </w:rPr>
        <w:t xml:space="preserve"> through strategic account management and new business development in the healthcare</w:t>
      </w:r>
      <w:r w:rsidR="00145ACC">
        <w:rPr>
          <w:rFonts w:ascii="Cambria" w:eastAsia="Times New Roman" w:hAnsi="Cambria" w:cs="Times New Roman"/>
          <w:kern w:val="0"/>
          <w14:ligatures w14:val="none"/>
        </w:rPr>
        <w:t xml:space="preserve">, education </w:t>
      </w:r>
      <w:r w:rsidRPr="00FE6687">
        <w:rPr>
          <w:rFonts w:ascii="Cambria" w:eastAsia="Times New Roman" w:hAnsi="Cambria" w:cs="Times New Roman"/>
          <w:kern w:val="0"/>
          <w14:ligatures w14:val="none"/>
        </w:rPr>
        <w:t>and senior living markets</w:t>
      </w:r>
      <w:r w:rsidR="00256727" w:rsidRPr="00736C94">
        <w:rPr>
          <w:rFonts w:ascii="Cambria" w:eastAsia="Times New Roman" w:hAnsi="Cambria" w:cs="Times New Roman"/>
          <w:kern w:val="0"/>
          <w14:ligatures w14:val="none"/>
        </w:rPr>
        <w:t xml:space="preserve"> in FY23 and FY24</w:t>
      </w:r>
      <w:r w:rsidRPr="00FE6687">
        <w:rPr>
          <w:rFonts w:ascii="Cambria" w:eastAsia="Times New Roman" w:hAnsi="Cambria" w:cs="Times New Roman"/>
          <w:kern w:val="0"/>
          <w14:ligatures w14:val="none"/>
        </w:rPr>
        <w:t>.</w:t>
      </w:r>
    </w:p>
    <w:p w14:paraId="7459771E" w14:textId="77777777" w:rsidR="00FE6687" w:rsidRPr="00736C94" w:rsidRDefault="00FE6687" w:rsidP="00FE6687">
      <w:pPr>
        <w:spacing w:after="0" w:line="240" w:lineRule="auto"/>
        <w:ind w:left="720"/>
        <w:rPr>
          <w:rFonts w:ascii="Cambria" w:eastAsia="Times New Roman" w:hAnsi="Cambria" w:cs="Times New Roman"/>
          <w:kern w:val="0"/>
          <w:sz w:val="10"/>
          <w:szCs w:val="10"/>
          <w14:ligatures w14:val="none"/>
        </w:rPr>
      </w:pPr>
    </w:p>
    <w:p w14:paraId="237497E3" w14:textId="4C6E8A30" w:rsidR="00F214F7" w:rsidRPr="007B374D" w:rsidRDefault="00F214F7" w:rsidP="007B374D">
      <w:pPr>
        <w:pStyle w:val="ListParagraph"/>
        <w:numPr>
          <w:ilvl w:val="0"/>
          <w:numId w:val="8"/>
        </w:numPr>
        <w:rPr>
          <w:rFonts w:ascii="Cambria" w:eastAsia="Times New Roman" w:hAnsi="Cambria" w:cs="Times New Roman"/>
          <w:kern w:val="0"/>
          <w14:ligatures w14:val="none"/>
        </w:rPr>
      </w:pPr>
      <w:r w:rsidRPr="007B374D">
        <w:rPr>
          <w:rFonts w:ascii="Cambria" w:eastAsia="Times New Roman" w:hAnsi="Cambria" w:cs="Times New Roman"/>
          <w:kern w:val="0"/>
          <w14:ligatures w14:val="none"/>
        </w:rPr>
        <w:t xml:space="preserve">Accountable for </w:t>
      </w:r>
      <w:r w:rsidRPr="007B374D">
        <w:rPr>
          <w:rFonts w:ascii="Cambria" w:eastAsia="Times New Roman" w:hAnsi="Cambria" w:cs="Calibri"/>
          <w:color w:val="000000"/>
          <w:kern w:val="0"/>
          <w14:ligatures w14:val="none"/>
        </w:rPr>
        <w:t xml:space="preserve">new logo hospitals, IDNs, corporate agreements and ongoing account management. Manage sales cycle from lead generation to contracting. </w:t>
      </w:r>
    </w:p>
    <w:p w14:paraId="10BA9D86" w14:textId="77777777" w:rsidR="00256727" w:rsidRPr="00736C94" w:rsidRDefault="00256727" w:rsidP="00256727">
      <w:pPr>
        <w:pStyle w:val="ListParagraph"/>
        <w:rPr>
          <w:rFonts w:ascii="Cambria" w:eastAsia="Times New Roman" w:hAnsi="Cambria" w:cs="Times New Roman"/>
          <w:kern w:val="0"/>
          <w:sz w:val="12"/>
          <w:szCs w:val="12"/>
          <w14:ligatures w14:val="none"/>
        </w:rPr>
      </w:pPr>
    </w:p>
    <w:p w14:paraId="28FD70D6" w14:textId="62A90886" w:rsidR="007B374D" w:rsidRPr="00BF5E12" w:rsidRDefault="00736C94" w:rsidP="00BF5E12">
      <w:pPr>
        <w:pStyle w:val="ListParagraph"/>
        <w:numPr>
          <w:ilvl w:val="0"/>
          <w:numId w:val="2"/>
        </w:numPr>
        <w:rPr>
          <w:rFonts w:ascii="Cambria" w:eastAsia="Times New Roman" w:hAnsi="Cambria" w:cs="Times New Roman"/>
          <w:kern w:val="0"/>
          <w14:ligatures w14:val="none"/>
        </w:rPr>
      </w:pPr>
      <w:r w:rsidRPr="007B374D">
        <w:rPr>
          <w:rFonts w:ascii="Cambria" w:eastAsia="Times New Roman" w:hAnsi="Cambria" w:cs="Times New Roman"/>
          <w:color w:val="000000" w:themeColor="text1"/>
          <w:kern w:val="0"/>
          <w14:ligatures w14:val="none"/>
        </w:rPr>
        <w:t xml:space="preserve">Secure multi-million-dollar contracts with C Suite Executives </w:t>
      </w:r>
      <w:r w:rsidR="007B374D" w:rsidRPr="007B374D">
        <w:rPr>
          <w:rFonts w:ascii="Cambria" w:eastAsia="Times New Roman" w:hAnsi="Cambria" w:cs="Calibri"/>
          <w:color w:val="000000"/>
          <w:kern w:val="0"/>
          <w14:ligatures w14:val="none"/>
        </w:rPr>
        <w:t xml:space="preserve">VPs, Directors, and Managers in Hospital Administration, Security, Nursing, IT, Facilities, Biomedical/Clinical Engineering, Risk </w:t>
      </w:r>
      <w:r w:rsidR="00BF5E12" w:rsidRPr="007B374D">
        <w:rPr>
          <w:rFonts w:ascii="Cambria" w:eastAsia="Times New Roman" w:hAnsi="Cambria" w:cs="Calibri"/>
          <w:color w:val="000000"/>
          <w:kern w:val="0"/>
          <w14:ligatures w14:val="none"/>
        </w:rPr>
        <w:t>M</w:t>
      </w:r>
      <w:r w:rsidR="00BF5E12">
        <w:rPr>
          <w:rFonts w:ascii="Cambria" w:eastAsia="Times New Roman" w:hAnsi="Cambria" w:cs="Calibri"/>
          <w:color w:val="000000"/>
          <w:kern w:val="0"/>
          <w14:ligatures w14:val="none"/>
        </w:rPr>
        <w:t>anagement</w:t>
      </w:r>
      <w:r w:rsidR="007B374D" w:rsidRPr="007B374D">
        <w:rPr>
          <w:rFonts w:ascii="Cambria" w:eastAsia="Times New Roman" w:hAnsi="Cambria" w:cs="Calibri"/>
          <w:color w:val="000000"/>
          <w:kern w:val="0"/>
          <w14:ligatures w14:val="none"/>
        </w:rPr>
        <w:t>, Infection Control, and Materials Management.</w:t>
      </w:r>
    </w:p>
    <w:p w14:paraId="317A77B5" w14:textId="77777777" w:rsidR="00BF5E12" w:rsidRPr="00BF5E12" w:rsidRDefault="00BF5E12" w:rsidP="00BF5E12">
      <w:pPr>
        <w:pStyle w:val="ListParagraph"/>
        <w:rPr>
          <w:rFonts w:ascii="Cambria" w:eastAsia="Times New Roman" w:hAnsi="Cambria" w:cs="Times New Roman"/>
          <w:kern w:val="0"/>
          <w:sz w:val="14"/>
          <w:szCs w:val="14"/>
          <w14:ligatures w14:val="none"/>
        </w:rPr>
      </w:pPr>
    </w:p>
    <w:p w14:paraId="025B69C5" w14:textId="7F080C89" w:rsidR="00EB3EA7" w:rsidRPr="00EB3EA7" w:rsidRDefault="00BF5E12" w:rsidP="00EB3EA7">
      <w:pPr>
        <w:pStyle w:val="ListParagraph"/>
        <w:numPr>
          <w:ilvl w:val="0"/>
          <w:numId w:val="2"/>
        </w:numPr>
        <w:rPr>
          <w:rFonts w:ascii="Cambria" w:eastAsia="Times New Roman" w:hAnsi="Cambria" w:cs="Times New Roman"/>
          <w:kern w:val="0"/>
          <w14:ligatures w14:val="none"/>
        </w:rPr>
      </w:pPr>
      <w:r>
        <w:rPr>
          <w:rFonts w:ascii="Cambria" w:eastAsia="Times New Roman" w:hAnsi="Cambria" w:cs="Calibri"/>
          <w:color w:val="000000"/>
          <w:kern w:val="0"/>
          <w14:ligatures w14:val="none"/>
        </w:rPr>
        <w:t xml:space="preserve">Sell </w:t>
      </w:r>
      <w:r w:rsidR="00EB3EA7" w:rsidRPr="00EB3EA7">
        <w:rPr>
          <w:rFonts w:ascii="Cambria" w:eastAsia="Times New Roman" w:hAnsi="Cambria" w:cs="Calibri"/>
          <w:color w:val="000000"/>
          <w:kern w:val="0"/>
          <w14:ligatures w14:val="none"/>
        </w:rPr>
        <w:t>BLE, LoRa, and Wi-Fi RTLS software and technology solutions for patient security, asset management, staff safety,</w:t>
      </w:r>
      <w:r w:rsidR="00EB3EA7">
        <w:rPr>
          <w:rFonts w:ascii="Cambria" w:eastAsia="Times New Roman" w:hAnsi="Cambria" w:cs="Calibri"/>
          <w:color w:val="000000"/>
          <w:kern w:val="0"/>
          <w14:ligatures w14:val="none"/>
        </w:rPr>
        <w:t xml:space="preserve"> infant security,</w:t>
      </w:r>
      <w:r w:rsidR="00EB3EA7" w:rsidRPr="00EB3EA7">
        <w:rPr>
          <w:rFonts w:ascii="Cambria" w:eastAsia="Times New Roman" w:hAnsi="Cambria" w:cs="Calibri"/>
          <w:color w:val="000000"/>
          <w:kern w:val="0"/>
          <w14:ligatures w14:val="none"/>
        </w:rPr>
        <w:t xml:space="preserve"> and fall management</w:t>
      </w:r>
      <w:r w:rsidR="00EB3EA7">
        <w:rPr>
          <w:rFonts w:ascii="Cambria" w:eastAsia="Times New Roman" w:hAnsi="Cambria" w:cs="Calibri"/>
          <w:color w:val="000000"/>
          <w:kern w:val="0"/>
          <w14:ligatures w14:val="none"/>
        </w:rPr>
        <w:t>.</w:t>
      </w:r>
      <w:r w:rsidR="00EB3EA7" w:rsidRPr="00EB3EA7">
        <w:rPr>
          <w:rFonts w:ascii="Cambria" w:eastAsia="Times New Roman" w:hAnsi="Cambria" w:cs="Calibri"/>
          <w:color w:val="000000"/>
          <w:kern w:val="0"/>
          <w14:ligatures w14:val="none"/>
        </w:rPr>
        <w:t xml:space="preserve"> </w:t>
      </w:r>
    </w:p>
    <w:p w14:paraId="043D7B40" w14:textId="77777777" w:rsidR="00736C94" w:rsidRPr="00736C94" w:rsidRDefault="00736C94" w:rsidP="00736C94">
      <w:pPr>
        <w:pStyle w:val="ListParagraph"/>
        <w:rPr>
          <w:rFonts w:ascii="Cambria" w:eastAsia="Times New Roman" w:hAnsi="Cambria" w:cs="Times New Roman"/>
          <w:kern w:val="0"/>
          <w:sz w:val="12"/>
          <w:szCs w:val="12"/>
          <w14:ligatures w14:val="none"/>
        </w:rPr>
      </w:pPr>
    </w:p>
    <w:p w14:paraId="757BD321" w14:textId="1308B78A" w:rsidR="00BF5E12" w:rsidRPr="00BF5E12" w:rsidRDefault="00BF5E12" w:rsidP="00BF5E12">
      <w:pPr>
        <w:pStyle w:val="ListParagraph"/>
        <w:numPr>
          <w:ilvl w:val="0"/>
          <w:numId w:val="2"/>
        </w:numPr>
        <w:spacing w:after="0" w:line="240" w:lineRule="auto"/>
        <w:rPr>
          <w:rFonts w:ascii="Cambria" w:eastAsia="Times New Roman" w:hAnsi="Cambria" w:cs="Times New Roman"/>
          <w:kern w:val="0"/>
          <w14:ligatures w14:val="none"/>
        </w:rPr>
      </w:pPr>
      <w:r w:rsidRPr="00BF5E12">
        <w:rPr>
          <w:rFonts w:ascii="Cambria" w:eastAsia="Times New Roman" w:hAnsi="Cambria" w:cs="Calibri"/>
          <w:color w:val="000000"/>
          <w:kern w:val="0"/>
          <w14:ligatures w14:val="none"/>
        </w:rPr>
        <w:t>Collaborate with engineers in pre-construction planning with design/construction teams, architects, technology planners/consultants, GCs/subcontractors, project managers, installation partners, and third-party integration partners.</w:t>
      </w:r>
    </w:p>
    <w:p w14:paraId="387BE643" w14:textId="77777777" w:rsidR="00736C94" w:rsidRPr="00736C94" w:rsidRDefault="00736C94" w:rsidP="00736C94">
      <w:pPr>
        <w:spacing w:after="0" w:line="240" w:lineRule="auto"/>
        <w:rPr>
          <w:rFonts w:ascii="Cambria" w:eastAsia="Times New Roman" w:hAnsi="Cambria" w:cs="Times New Roman"/>
          <w:kern w:val="0"/>
          <w:sz w:val="12"/>
          <w:szCs w:val="12"/>
          <w14:ligatures w14:val="none"/>
        </w:rPr>
      </w:pPr>
    </w:p>
    <w:p w14:paraId="2980F4F5" w14:textId="67404407" w:rsidR="00FE6687" w:rsidRPr="00736C94" w:rsidRDefault="00FE6687" w:rsidP="00FE6687">
      <w:pPr>
        <w:numPr>
          <w:ilvl w:val="0"/>
          <w:numId w:val="2"/>
        </w:numPr>
        <w:spacing w:after="0" w:line="240" w:lineRule="auto"/>
        <w:rPr>
          <w:rFonts w:ascii="Cambria" w:eastAsia="Times New Roman" w:hAnsi="Cambria" w:cs="Times New Roman"/>
          <w:kern w:val="0"/>
          <w14:ligatures w14:val="none"/>
        </w:rPr>
      </w:pPr>
      <w:r w:rsidRPr="00FE6687">
        <w:rPr>
          <w:rFonts w:ascii="Cambria" w:eastAsia="Times New Roman" w:hAnsi="Cambria" w:cs="Times New Roman"/>
          <w:kern w:val="0"/>
          <w14:ligatures w14:val="none"/>
        </w:rPr>
        <w:t xml:space="preserve">Expanded market share by </w:t>
      </w:r>
      <w:r w:rsidR="00736C94" w:rsidRPr="00736C94">
        <w:rPr>
          <w:rFonts w:ascii="Cambria" w:eastAsia="Times New Roman" w:hAnsi="Cambria" w:cs="Times New Roman"/>
          <w:kern w:val="0"/>
          <w14:ligatures w14:val="none"/>
        </w:rPr>
        <w:t>32</w:t>
      </w:r>
      <w:r w:rsidRPr="00FE6687">
        <w:rPr>
          <w:rFonts w:ascii="Cambria" w:eastAsia="Times New Roman" w:hAnsi="Cambria" w:cs="Times New Roman"/>
          <w:kern w:val="0"/>
          <w14:ligatures w14:val="none"/>
        </w:rPr>
        <w:t xml:space="preserve">% in the </w:t>
      </w:r>
      <w:r w:rsidR="00256727" w:rsidRPr="00736C94">
        <w:rPr>
          <w:rFonts w:ascii="Cambria" w:eastAsia="Times New Roman" w:hAnsi="Cambria" w:cs="Times New Roman"/>
          <w:kern w:val="0"/>
          <w14:ligatures w14:val="none"/>
        </w:rPr>
        <w:t>Western</w:t>
      </w:r>
      <w:r w:rsidRPr="00FE6687">
        <w:rPr>
          <w:rFonts w:ascii="Cambria" w:eastAsia="Times New Roman" w:hAnsi="Cambria" w:cs="Times New Roman"/>
          <w:kern w:val="0"/>
          <w14:ligatures w14:val="none"/>
        </w:rPr>
        <w:t xml:space="preserve"> region through targeted sales strategies and relationship-building with key stakeholders</w:t>
      </w:r>
      <w:r w:rsidR="00256727" w:rsidRPr="00736C94">
        <w:rPr>
          <w:rFonts w:ascii="Cambria" w:eastAsia="Times New Roman" w:hAnsi="Cambria" w:cs="Times New Roman"/>
          <w:kern w:val="0"/>
          <w14:ligatures w14:val="none"/>
        </w:rPr>
        <w:t xml:space="preserve"> (C-Executives)</w:t>
      </w:r>
      <w:r w:rsidRPr="00FE6687">
        <w:rPr>
          <w:rFonts w:ascii="Cambria" w:eastAsia="Times New Roman" w:hAnsi="Cambria" w:cs="Times New Roman"/>
          <w:kern w:val="0"/>
          <w14:ligatures w14:val="none"/>
        </w:rPr>
        <w:t xml:space="preserve">, </w:t>
      </w:r>
      <w:r w:rsidR="00586312">
        <w:rPr>
          <w:rFonts w:ascii="Cambria" w:eastAsia="Times New Roman" w:hAnsi="Cambria" w:cs="Times New Roman"/>
          <w:kern w:val="0"/>
          <w14:ligatures w14:val="none"/>
        </w:rPr>
        <w:t xml:space="preserve">OR, </w:t>
      </w:r>
      <w:r w:rsidRPr="00FE6687">
        <w:rPr>
          <w:rFonts w:ascii="Cambria" w:eastAsia="Times New Roman" w:hAnsi="Cambria" w:cs="Times New Roman"/>
          <w:kern w:val="0"/>
          <w14:ligatures w14:val="none"/>
        </w:rPr>
        <w:t>including hospital administrators and procurement teams.</w:t>
      </w:r>
    </w:p>
    <w:p w14:paraId="3E03315A" w14:textId="77777777" w:rsidR="00FE6687" w:rsidRPr="00736C94" w:rsidRDefault="00FE6687" w:rsidP="00FE6687">
      <w:pPr>
        <w:spacing w:after="0" w:line="240" w:lineRule="auto"/>
        <w:ind w:left="720"/>
        <w:rPr>
          <w:rFonts w:ascii="Cambria" w:eastAsia="Times New Roman" w:hAnsi="Cambria" w:cs="Times New Roman"/>
          <w:kern w:val="0"/>
          <w:sz w:val="10"/>
          <w:szCs w:val="10"/>
          <w14:ligatures w14:val="none"/>
        </w:rPr>
      </w:pPr>
    </w:p>
    <w:p w14:paraId="34B62157" w14:textId="66E374D7" w:rsidR="007E0564" w:rsidRDefault="00FE6687" w:rsidP="007E0564">
      <w:pPr>
        <w:numPr>
          <w:ilvl w:val="0"/>
          <w:numId w:val="2"/>
        </w:numPr>
        <w:spacing w:after="0" w:line="240" w:lineRule="auto"/>
        <w:rPr>
          <w:rFonts w:ascii="Cambria" w:eastAsia="Times New Roman" w:hAnsi="Cambria" w:cs="Times New Roman"/>
          <w:kern w:val="0"/>
          <w14:ligatures w14:val="none"/>
        </w:rPr>
      </w:pPr>
      <w:r w:rsidRPr="00FE6687">
        <w:rPr>
          <w:rFonts w:ascii="Cambria" w:eastAsia="Times New Roman" w:hAnsi="Cambria" w:cs="Times New Roman"/>
          <w:kern w:val="0"/>
          <w14:ligatures w14:val="none"/>
        </w:rPr>
        <w:t>Collaborate cross-functionally with marketing</w:t>
      </w:r>
      <w:r w:rsidR="00736C94" w:rsidRPr="00736C94">
        <w:rPr>
          <w:rFonts w:ascii="Cambria" w:eastAsia="Times New Roman" w:hAnsi="Cambria" w:cs="Times New Roman"/>
          <w:kern w:val="0"/>
          <w14:ligatures w14:val="none"/>
        </w:rPr>
        <w:t xml:space="preserve">, engineering, </w:t>
      </w:r>
      <w:r w:rsidRPr="00FE6687">
        <w:rPr>
          <w:rFonts w:ascii="Cambria" w:eastAsia="Times New Roman" w:hAnsi="Cambria" w:cs="Times New Roman"/>
          <w:kern w:val="0"/>
          <w14:ligatures w14:val="none"/>
        </w:rPr>
        <w:t xml:space="preserve">and product teams to introduce innovative patient security solutions, driving </w:t>
      </w:r>
      <w:r w:rsidR="00736C94" w:rsidRPr="00736C94">
        <w:rPr>
          <w:rFonts w:ascii="Cambria" w:eastAsia="Times New Roman" w:hAnsi="Cambria" w:cs="Times New Roman"/>
          <w:kern w:val="0"/>
          <w14:ligatures w14:val="none"/>
        </w:rPr>
        <w:t>15</w:t>
      </w:r>
      <w:r w:rsidRPr="00FE6687">
        <w:rPr>
          <w:rFonts w:ascii="Cambria" w:eastAsia="Times New Roman" w:hAnsi="Cambria" w:cs="Times New Roman"/>
          <w:kern w:val="0"/>
          <w14:ligatures w14:val="none"/>
        </w:rPr>
        <w:t>% growth in product adoption across healthcare facilities</w:t>
      </w:r>
      <w:r w:rsidR="00BD285C">
        <w:rPr>
          <w:rFonts w:ascii="Cambria" w:eastAsia="Times New Roman" w:hAnsi="Cambria" w:cs="Times New Roman"/>
          <w:kern w:val="0"/>
          <w14:ligatures w14:val="none"/>
        </w:rPr>
        <w:t>.</w:t>
      </w:r>
    </w:p>
    <w:p w14:paraId="11E4393E" w14:textId="77777777" w:rsidR="00BD285C" w:rsidRDefault="00BD285C" w:rsidP="00BD285C">
      <w:pPr>
        <w:pStyle w:val="ListParagraph"/>
        <w:rPr>
          <w:rFonts w:ascii="Cambria" w:eastAsia="Times New Roman" w:hAnsi="Cambria" w:cs="Times New Roman"/>
          <w:kern w:val="0"/>
          <w14:ligatures w14:val="none"/>
        </w:rPr>
      </w:pPr>
    </w:p>
    <w:p w14:paraId="7B74BC49" w14:textId="77777777" w:rsidR="00BD285C" w:rsidRPr="00BF5E12" w:rsidRDefault="00BD285C" w:rsidP="00BD285C">
      <w:pPr>
        <w:pStyle w:val="ListParagraph"/>
        <w:numPr>
          <w:ilvl w:val="0"/>
          <w:numId w:val="2"/>
        </w:numPr>
        <w:spacing w:after="0" w:line="240" w:lineRule="auto"/>
        <w:rPr>
          <w:rFonts w:ascii="Cambria" w:hAnsi="Cambria"/>
          <w:b/>
          <w:bCs/>
        </w:rPr>
      </w:pPr>
      <w:r w:rsidRPr="00BF5E12">
        <w:rPr>
          <w:rFonts w:ascii="Cambria" w:eastAsia="Times New Roman" w:hAnsi="Cambria" w:cs="Calibri"/>
          <w:color w:val="000000"/>
          <w:kern w:val="0"/>
          <w14:ligatures w14:val="none"/>
        </w:rPr>
        <w:t xml:space="preserve">Prepares Executive Summaries and TCOs to facilitate decision making and submits/maintains active quotes for customer budget cycles. Performs detailed site-surveys, system designs, presentations, and software demos. </w:t>
      </w:r>
    </w:p>
    <w:p w14:paraId="7221B330" w14:textId="77777777" w:rsidR="00BD285C" w:rsidRDefault="00BD285C" w:rsidP="00BD285C">
      <w:pPr>
        <w:spacing w:after="0" w:line="240" w:lineRule="auto"/>
        <w:ind w:left="720"/>
        <w:rPr>
          <w:rFonts w:ascii="Cambria" w:eastAsia="Times New Roman" w:hAnsi="Cambria" w:cs="Times New Roman"/>
          <w:kern w:val="0"/>
          <w14:ligatures w14:val="none"/>
        </w:rPr>
      </w:pPr>
    </w:p>
    <w:p w14:paraId="08D7EF5C" w14:textId="77777777" w:rsidR="00BD285C" w:rsidRDefault="00BD285C" w:rsidP="00BD285C">
      <w:pPr>
        <w:spacing w:after="0" w:line="240" w:lineRule="auto"/>
        <w:rPr>
          <w:rFonts w:ascii="Cambria" w:eastAsia="Times New Roman" w:hAnsi="Cambria" w:cs="Times New Roman"/>
          <w:kern w:val="0"/>
          <w14:ligatures w14:val="none"/>
        </w:rPr>
      </w:pPr>
    </w:p>
    <w:p w14:paraId="4C8570FA" w14:textId="77777777" w:rsidR="00BD285C" w:rsidRDefault="00BD285C" w:rsidP="00BD285C">
      <w:pPr>
        <w:pStyle w:val="ListParagraph"/>
        <w:rPr>
          <w:rFonts w:ascii="Cambria" w:eastAsia="Times New Roman" w:hAnsi="Cambria" w:cs="Times New Roman"/>
          <w:kern w:val="0"/>
          <w14:ligatures w14:val="none"/>
        </w:rPr>
      </w:pPr>
    </w:p>
    <w:p w14:paraId="3E3F8EF3" w14:textId="7F7BEC76" w:rsidR="00973903" w:rsidRPr="00FE6687" w:rsidRDefault="00BD285C">
      <w:pPr>
        <w:rPr>
          <w:rFonts w:ascii="Cambria" w:hAnsi="Cambria"/>
        </w:rPr>
      </w:pPr>
      <w:r>
        <w:rPr>
          <w:rFonts w:ascii="Cambria" w:hAnsi="Cambria"/>
        </w:rPr>
        <w:t>B</w:t>
      </w:r>
      <w:r w:rsidR="00973903" w:rsidRPr="00FE6687">
        <w:rPr>
          <w:rFonts w:ascii="Cambria" w:hAnsi="Cambria"/>
        </w:rPr>
        <w:t>luewater Instruments</w:t>
      </w:r>
      <w:r w:rsidR="00FE6687" w:rsidRPr="00FE6687">
        <w:rPr>
          <w:rFonts w:ascii="Cambria" w:hAnsi="Cambria"/>
        </w:rPr>
        <w:t xml:space="preserve">                                                     San Clemente, CA                                                    11/2009 – 08/2022</w:t>
      </w:r>
    </w:p>
    <w:p w14:paraId="7072145E" w14:textId="0ED89374" w:rsidR="00973903" w:rsidRPr="00FE6687" w:rsidRDefault="00FE6687">
      <w:pPr>
        <w:rPr>
          <w:rFonts w:ascii="Cambria" w:hAnsi="Cambria"/>
          <w:b/>
          <w:bCs/>
        </w:rPr>
      </w:pPr>
      <w:r>
        <w:rPr>
          <w:rFonts w:ascii="Cambria" w:hAnsi="Cambria"/>
          <w:b/>
          <w:bCs/>
        </w:rPr>
        <w:t>TERRITORY</w:t>
      </w:r>
      <w:r w:rsidR="00973903" w:rsidRPr="00FE6687">
        <w:rPr>
          <w:rFonts w:ascii="Cambria" w:hAnsi="Cambria"/>
          <w:b/>
          <w:bCs/>
        </w:rPr>
        <w:t xml:space="preserve"> MANAGER</w:t>
      </w:r>
    </w:p>
    <w:p w14:paraId="6620D0BC" w14:textId="77777777" w:rsidR="00973903" w:rsidRPr="00256727" w:rsidRDefault="00973903">
      <w:pPr>
        <w:rPr>
          <w:sz w:val="2"/>
          <w:szCs w:val="2"/>
        </w:rPr>
      </w:pPr>
    </w:p>
    <w:p w14:paraId="0B6D2083" w14:textId="6266DA91" w:rsidR="00973903" w:rsidRPr="007E0564" w:rsidRDefault="00973903" w:rsidP="00256727">
      <w:pPr>
        <w:pStyle w:val="ListParagraph"/>
        <w:numPr>
          <w:ilvl w:val="0"/>
          <w:numId w:val="3"/>
        </w:numPr>
        <w:spacing w:after="0" w:line="240" w:lineRule="auto"/>
        <w:rPr>
          <w:rFonts w:ascii="Cambria" w:eastAsia="Times New Roman" w:hAnsi="Cambria" w:cs="Times New Roman"/>
          <w:kern w:val="0"/>
          <w14:ligatures w14:val="none"/>
        </w:rPr>
      </w:pPr>
      <w:r w:rsidRPr="007E0564">
        <w:rPr>
          <w:rFonts w:ascii="Cambria" w:eastAsia="Times New Roman" w:hAnsi="Cambria" w:cs="Times New Roman"/>
          <w:kern w:val="0"/>
          <w14:ligatures w14:val="none"/>
        </w:rPr>
        <w:t>Consistently generated over $2</w:t>
      </w:r>
      <w:r w:rsidR="00EB3EA7" w:rsidRPr="007E0564">
        <w:rPr>
          <w:rFonts w:ascii="Cambria" w:eastAsia="Times New Roman" w:hAnsi="Cambria" w:cs="Times New Roman"/>
          <w:kern w:val="0"/>
          <w14:ligatures w14:val="none"/>
        </w:rPr>
        <w:t xml:space="preserve">M </w:t>
      </w:r>
      <w:r w:rsidRPr="007E0564">
        <w:rPr>
          <w:rFonts w:ascii="Cambria" w:eastAsia="Times New Roman" w:hAnsi="Cambria" w:cs="Times New Roman"/>
          <w:kern w:val="0"/>
          <w14:ligatures w14:val="none"/>
        </w:rPr>
        <w:t xml:space="preserve">in annual revenue across multiple product lines, including </w:t>
      </w:r>
      <w:r w:rsidR="00BD285C">
        <w:rPr>
          <w:rFonts w:ascii="Cambria" w:eastAsia="Times New Roman" w:hAnsi="Cambria" w:cs="Times New Roman"/>
          <w:kern w:val="0"/>
          <w14:ligatures w14:val="none"/>
        </w:rPr>
        <w:t xml:space="preserve">Zimmer </w:t>
      </w:r>
      <w:r w:rsidRPr="007E0564">
        <w:rPr>
          <w:rFonts w:ascii="Cambria" w:eastAsia="Times New Roman" w:hAnsi="Cambria" w:cs="Times New Roman"/>
          <w:kern w:val="0"/>
          <w14:ligatures w14:val="none"/>
        </w:rPr>
        <w:t xml:space="preserve">Biomet, Allen Medical, </w:t>
      </w:r>
      <w:proofErr w:type="spellStart"/>
      <w:r w:rsidR="00586312">
        <w:rPr>
          <w:rFonts w:ascii="Cambria" w:eastAsia="Times New Roman" w:hAnsi="Cambria" w:cs="Times New Roman"/>
          <w:kern w:val="0"/>
          <w14:ligatures w14:val="none"/>
        </w:rPr>
        <w:t>Innerspace</w:t>
      </w:r>
      <w:proofErr w:type="spellEnd"/>
      <w:r w:rsidR="00586312">
        <w:rPr>
          <w:rFonts w:ascii="Cambria" w:eastAsia="Times New Roman" w:hAnsi="Cambria" w:cs="Times New Roman"/>
          <w:kern w:val="0"/>
          <w14:ligatures w14:val="none"/>
        </w:rPr>
        <w:t xml:space="preserve">, </w:t>
      </w:r>
      <w:r w:rsidRPr="007E0564">
        <w:rPr>
          <w:rFonts w:ascii="Cambria" w:eastAsia="Times New Roman" w:hAnsi="Cambria" w:cs="Times New Roman"/>
          <w:kern w:val="0"/>
          <w14:ligatures w14:val="none"/>
        </w:rPr>
        <w:t>and Scanlan, driving significant market growth.</w:t>
      </w:r>
    </w:p>
    <w:p w14:paraId="54911D47" w14:textId="77777777" w:rsidR="00FE6687" w:rsidRPr="007E0564" w:rsidRDefault="00FE6687" w:rsidP="00973903">
      <w:pPr>
        <w:spacing w:after="0" w:line="240" w:lineRule="auto"/>
        <w:rPr>
          <w:rFonts w:ascii="Cambria" w:eastAsia="Times New Roman" w:hAnsi="Cambria" w:cs="Times New Roman"/>
          <w:kern w:val="0"/>
          <w:sz w:val="12"/>
          <w:szCs w:val="12"/>
          <w14:ligatures w14:val="none"/>
        </w:rPr>
      </w:pPr>
    </w:p>
    <w:p w14:paraId="7484F85C" w14:textId="795291DB" w:rsidR="00973903" w:rsidRPr="007E0564" w:rsidRDefault="00973903" w:rsidP="00256727">
      <w:pPr>
        <w:pStyle w:val="ListParagraph"/>
        <w:numPr>
          <w:ilvl w:val="0"/>
          <w:numId w:val="3"/>
        </w:numPr>
        <w:spacing w:after="0" w:line="240" w:lineRule="auto"/>
        <w:rPr>
          <w:rFonts w:ascii="Cambria" w:eastAsia="Times New Roman" w:hAnsi="Cambria" w:cs="Times New Roman"/>
          <w:kern w:val="0"/>
          <w14:ligatures w14:val="none"/>
        </w:rPr>
      </w:pPr>
      <w:r w:rsidRPr="007E0564">
        <w:rPr>
          <w:rFonts w:ascii="Cambria" w:eastAsia="Times New Roman" w:hAnsi="Cambria" w:cs="Times New Roman"/>
          <w:kern w:val="0"/>
          <w14:ligatures w14:val="none"/>
        </w:rPr>
        <w:t>Ranked in the top 15% of sales performers for 10 consecutive years, exceeding sales quotas and securing high-value contracts with major hospitals and healthcare systems.</w:t>
      </w:r>
    </w:p>
    <w:p w14:paraId="195534E2" w14:textId="77777777" w:rsidR="00FE6687" w:rsidRPr="007E0564" w:rsidRDefault="00FE6687" w:rsidP="00973903">
      <w:pPr>
        <w:spacing w:after="0" w:line="240" w:lineRule="auto"/>
        <w:rPr>
          <w:rFonts w:ascii="Cambria" w:eastAsia="Times New Roman" w:hAnsi="Cambria" w:cs="Times New Roman"/>
          <w:kern w:val="0"/>
          <w:sz w:val="12"/>
          <w:szCs w:val="12"/>
          <w14:ligatures w14:val="none"/>
        </w:rPr>
      </w:pPr>
    </w:p>
    <w:p w14:paraId="2C38D929" w14:textId="449E427E" w:rsidR="00973903" w:rsidRPr="007E0564" w:rsidRDefault="00973903" w:rsidP="00256727">
      <w:pPr>
        <w:pStyle w:val="ListParagraph"/>
        <w:numPr>
          <w:ilvl w:val="0"/>
          <w:numId w:val="3"/>
        </w:numPr>
        <w:spacing w:after="0" w:line="240" w:lineRule="auto"/>
        <w:rPr>
          <w:rFonts w:ascii="Cambria" w:eastAsia="Times New Roman" w:hAnsi="Cambria" w:cs="Times New Roman"/>
          <w:kern w:val="0"/>
          <w14:ligatures w14:val="none"/>
        </w:rPr>
      </w:pPr>
      <w:r w:rsidRPr="007E0564">
        <w:rPr>
          <w:rFonts w:ascii="Cambria" w:eastAsia="Times New Roman" w:hAnsi="Cambria" w:cs="Times New Roman"/>
          <w:kern w:val="0"/>
          <w14:ligatures w14:val="none"/>
        </w:rPr>
        <w:t xml:space="preserve">Trained and mentored new sales representatives </w:t>
      </w:r>
      <w:r w:rsidR="00FE6687" w:rsidRPr="007E0564">
        <w:rPr>
          <w:rFonts w:ascii="Cambria" w:eastAsia="Times New Roman" w:hAnsi="Cambria" w:cs="Times New Roman"/>
          <w:kern w:val="0"/>
          <w14:ligatures w14:val="none"/>
        </w:rPr>
        <w:t>and</w:t>
      </w:r>
      <w:r w:rsidRPr="007E0564">
        <w:rPr>
          <w:rFonts w:ascii="Cambria" w:eastAsia="Times New Roman" w:hAnsi="Cambria" w:cs="Times New Roman"/>
          <w:kern w:val="0"/>
          <w14:ligatures w14:val="none"/>
        </w:rPr>
        <w:t xml:space="preserve"> </w:t>
      </w:r>
      <w:r w:rsidR="00FE6687" w:rsidRPr="007E0564">
        <w:rPr>
          <w:rFonts w:ascii="Cambria" w:eastAsia="Times New Roman" w:hAnsi="Cambria" w:cs="Times New Roman"/>
          <w:kern w:val="0"/>
          <w14:ligatures w14:val="none"/>
        </w:rPr>
        <w:t>field trainers</w:t>
      </w:r>
      <w:r w:rsidRPr="007E0564">
        <w:rPr>
          <w:rFonts w:ascii="Cambria" w:eastAsia="Times New Roman" w:hAnsi="Cambria" w:cs="Times New Roman"/>
          <w:kern w:val="0"/>
          <w14:ligatures w14:val="none"/>
        </w:rPr>
        <w:t>, improving onboarding efficiency and increasing regional sales team performance.</w:t>
      </w:r>
    </w:p>
    <w:p w14:paraId="7B5C2641" w14:textId="77777777" w:rsidR="00FE6687" w:rsidRPr="007E0564" w:rsidRDefault="00FE6687" w:rsidP="00973903">
      <w:pPr>
        <w:spacing w:after="0" w:line="240" w:lineRule="auto"/>
        <w:rPr>
          <w:rFonts w:ascii="Cambria" w:eastAsia="Times New Roman" w:hAnsi="Cambria" w:cs="Times New Roman"/>
          <w:kern w:val="0"/>
          <w:sz w:val="12"/>
          <w:szCs w:val="12"/>
          <w14:ligatures w14:val="none"/>
        </w:rPr>
      </w:pPr>
    </w:p>
    <w:p w14:paraId="1BEFB790" w14:textId="12AAAC71" w:rsidR="00973903" w:rsidRPr="007E0564" w:rsidRDefault="00FE6687" w:rsidP="00256727">
      <w:pPr>
        <w:pStyle w:val="ListParagraph"/>
        <w:numPr>
          <w:ilvl w:val="0"/>
          <w:numId w:val="3"/>
        </w:numPr>
        <w:spacing w:after="0" w:line="240" w:lineRule="auto"/>
        <w:rPr>
          <w:rFonts w:ascii="Cambria" w:eastAsia="Times New Roman" w:hAnsi="Cambria" w:cs="Times New Roman"/>
          <w:kern w:val="0"/>
          <w14:ligatures w14:val="none"/>
        </w:rPr>
      </w:pPr>
      <w:r w:rsidRPr="007E0564">
        <w:rPr>
          <w:rFonts w:ascii="Cambria" w:eastAsia="Times New Roman" w:hAnsi="Cambria" w:cs="Times New Roman"/>
          <w:kern w:val="0"/>
          <w14:ligatures w14:val="none"/>
        </w:rPr>
        <w:t>Led</w:t>
      </w:r>
      <w:r w:rsidR="00973903" w:rsidRPr="007E0564">
        <w:rPr>
          <w:rFonts w:ascii="Cambria" w:eastAsia="Times New Roman" w:hAnsi="Cambria" w:cs="Times New Roman"/>
          <w:kern w:val="0"/>
          <w14:ligatures w14:val="none"/>
        </w:rPr>
        <w:t xml:space="preserve"> the implementation of RFID inventory tracking in major hospitals, reducing supply costs by 20% and improving operational efficiency.</w:t>
      </w:r>
    </w:p>
    <w:p w14:paraId="0EE1EE51" w14:textId="77777777" w:rsidR="00FE6687" w:rsidRPr="007E0564" w:rsidRDefault="00FE6687" w:rsidP="00973903">
      <w:pPr>
        <w:spacing w:after="0" w:line="240" w:lineRule="auto"/>
        <w:rPr>
          <w:rFonts w:ascii="Cambria" w:eastAsia="Times New Roman" w:hAnsi="Cambria" w:cs="Times New Roman"/>
          <w:kern w:val="0"/>
          <w:sz w:val="12"/>
          <w:szCs w:val="12"/>
          <w14:ligatures w14:val="none"/>
        </w:rPr>
      </w:pPr>
    </w:p>
    <w:p w14:paraId="5661D598" w14:textId="04CD9BCE" w:rsidR="00973903" w:rsidRPr="007E0564" w:rsidRDefault="00973903" w:rsidP="00256727">
      <w:pPr>
        <w:pStyle w:val="ListParagraph"/>
        <w:numPr>
          <w:ilvl w:val="0"/>
          <w:numId w:val="3"/>
        </w:numPr>
        <w:spacing w:after="0" w:line="240" w:lineRule="auto"/>
        <w:rPr>
          <w:rFonts w:ascii="Cambria" w:eastAsia="Times New Roman" w:hAnsi="Cambria" w:cs="Times New Roman"/>
          <w:kern w:val="0"/>
          <w14:ligatures w14:val="none"/>
        </w:rPr>
      </w:pPr>
      <w:r w:rsidRPr="007E0564">
        <w:rPr>
          <w:rFonts w:ascii="Cambria" w:eastAsia="Times New Roman" w:hAnsi="Cambria" w:cs="Times New Roman"/>
          <w:kern w:val="0"/>
          <w14:ligatures w14:val="none"/>
        </w:rPr>
        <w:t xml:space="preserve">Cultivated and maintained strong relationships with surgeons, directors, </w:t>
      </w:r>
      <w:r w:rsidR="00256727" w:rsidRPr="007E0564">
        <w:rPr>
          <w:rFonts w:ascii="Cambria" w:eastAsia="Times New Roman" w:hAnsi="Cambria" w:cs="Times New Roman"/>
          <w:kern w:val="0"/>
          <w14:ligatures w14:val="none"/>
        </w:rPr>
        <w:t xml:space="preserve">C-suite executives, </w:t>
      </w:r>
      <w:r w:rsidRPr="007E0564">
        <w:rPr>
          <w:rFonts w:ascii="Cambria" w:eastAsia="Times New Roman" w:hAnsi="Cambria" w:cs="Times New Roman"/>
          <w:kern w:val="0"/>
          <w14:ligatures w14:val="none"/>
        </w:rPr>
        <w:t xml:space="preserve">and supply chain leaders across specialties such as Neuro, </w:t>
      </w:r>
      <w:r w:rsidR="00586312">
        <w:rPr>
          <w:rFonts w:ascii="Cambria" w:eastAsia="Times New Roman" w:hAnsi="Cambria" w:cs="Times New Roman"/>
          <w:kern w:val="0"/>
          <w14:ligatures w14:val="none"/>
        </w:rPr>
        <w:t xml:space="preserve">ENT, </w:t>
      </w:r>
      <w:r w:rsidRPr="007E0564">
        <w:rPr>
          <w:rFonts w:ascii="Cambria" w:eastAsia="Times New Roman" w:hAnsi="Cambria" w:cs="Times New Roman"/>
          <w:kern w:val="0"/>
          <w14:ligatures w14:val="none"/>
        </w:rPr>
        <w:t>Spine, GYN, and General Surgery, leading to sustained sales growth.</w:t>
      </w:r>
    </w:p>
    <w:p w14:paraId="30247653" w14:textId="77777777" w:rsidR="00FE6687" w:rsidRPr="007E0564" w:rsidRDefault="00FE6687" w:rsidP="00973903">
      <w:pPr>
        <w:spacing w:after="0" w:line="240" w:lineRule="auto"/>
        <w:rPr>
          <w:rFonts w:ascii="Cambria" w:eastAsia="Times New Roman" w:hAnsi="Cambria" w:cs="Times New Roman"/>
          <w:kern w:val="0"/>
          <w:sz w:val="12"/>
          <w:szCs w:val="12"/>
          <w14:ligatures w14:val="none"/>
        </w:rPr>
      </w:pPr>
    </w:p>
    <w:p w14:paraId="2D3E3FB4" w14:textId="0BEFF8F4" w:rsidR="00973903" w:rsidRPr="007E0564" w:rsidRDefault="00973903" w:rsidP="00256727">
      <w:pPr>
        <w:pStyle w:val="ListParagraph"/>
        <w:numPr>
          <w:ilvl w:val="0"/>
          <w:numId w:val="3"/>
        </w:numPr>
        <w:rPr>
          <w:rFonts w:ascii="Cambria" w:eastAsia="Times New Roman" w:hAnsi="Cambria" w:cs="Times New Roman"/>
          <w:kern w:val="0"/>
          <w14:ligatures w14:val="none"/>
        </w:rPr>
      </w:pPr>
      <w:r w:rsidRPr="007E0564">
        <w:rPr>
          <w:rFonts w:ascii="Cambria" w:eastAsia="Times New Roman" w:hAnsi="Cambria" w:cs="Times New Roman"/>
          <w:kern w:val="0"/>
          <w14:ligatures w14:val="none"/>
        </w:rPr>
        <w:t>Partnered with materials management and national contract teams to negotiate and secure multi-year contracts, increasing product penetration and driving long-term revenue growth.</w:t>
      </w:r>
    </w:p>
    <w:p w14:paraId="539A4FF2" w14:textId="0669B16C" w:rsidR="00611D0F" w:rsidRPr="007E0564" w:rsidRDefault="00611D0F" w:rsidP="001E3535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Cambria" w:eastAsia="Times New Roman" w:hAnsi="Cambria" w:cs="Times New Roman"/>
          <w:kern w:val="0"/>
          <w14:ligatures w14:val="none"/>
        </w:rPr>
      </w:pPr>
      <w:r w:rsidRPr="007E0564">
        <w:rPr>
          <w:rFonts w:ascii="Cambria" w:eastAsia="Times New Roman" w:hAnsi="Cambria" w:cs="Segoe UI"/>
          <w:kern w:val="0"/>
          <w14:ligatures w14:val="none"/>
        </w:rPr>
        <w:t>Maintain</w:t>
      </w:r>
      <w:r w:rsidR="007E0564">
        <w:rPr>
          <w:rFonts w:ascii="Cambria" w:eastAsia="Times New Roman" w:hAnsi="Cambria" w:cs="Segoe UI"/>
          <w:kern w:val="0"/>
          <w14:ligatures w14:val="none"/>
        </w:rPr>
        <w:t>ed</w:t>
      </w:r>
      <w:r w:rsidRPr="007E0564">
        <w:rPr>
          <w:rFonts w:ascii="Cambria" w:eastAsia="Times New Roman" w:hAnsi="Cambria" w:cs="Segoe UI"/>
          <w:kern w:val="0"/>
          <w14:ligatures w14:val="none"/>
        </w:rPr>
        <w:t xml:space="preserve"> long-term relationships within your geographical network to uncover opportunities and present solutions to improve clinical, operational, and economic outcomes.</w:t>
      </w:r>
    </w:p>
    <w:p w14:paraId="6172F3E9" w14:textId="41DA32F7" w:rsidR="00FE6687" w:rsidRDefault="00654092" w:rsidP="00973903">
      <w:pPr>
        <w:rPr>
          <w:rFonts w:ascii="Cambria" w:hAnsi="Cambria"/>
        </w:rPr>
      </w:pPr>
      <w:r>
        <w:rPr>
          <w:rFonts w:ascii="Cambria" w:hAnsi="Cambria"/>
          <w:noProof/>
        </w:rPr>
        <w:pict w14:anchorId="1204165A">
          <v:rect id="_x0000_i1026" alt="" style="width:468pt;height:.05pt;mso-width-percent:0;mso-height-percent:0;mso-width-percent:0;mso-height-percent:0" o:hralign="center" o:hrstd="t" o:hr="t" fillcolor="#a0a0a0" stroked="f"/>
        </w:pict>
      </w:r>
    </w:p>
    <w:p w14:paraId="7EA7C26B" w14:textId="4FF6EABC" w:rsidR="00FE6687" w:rsidRDefault="00FE6687" w:rsidP="00973903">
      <w:pPr>
        <w:rPr>
          <w:rFonts w:ascii="Cambria" w:hAnsi="Cambria"/>
          <w:b/>
          <w:bCs/>
          <w:sz w:val="28"/>
          <w:szCs w:val="28"/>
          <w:u w:val="single"/>
        </w:rPr>
      </w:pPr>
      <w:r w:rsidRPr="00FE6687">
        <w:rPr>
          <w:rFonts w:ascii="Cambria" w:hAnsi="Cambria"/>
          <w:b/>
          <w:bCs/>
          <w:sz w:val="28"/>
          <w:szCs w:val="28"/>
          <w:u w:val="single"/>
        </w:rPr>
        <w:t>EDUCATION</w:t>
      </w:r>
    </w:p>
    <w:p w14:paraId="5170B371" w14:textId="3414C68B" w:rsidR="00EB3EA7" w:rsidRDefault="00EB3EA7" w:rsidP="00EB3EA7">
      <w:pPr>
        <w:pStyle w:val="ListParagraph"/>
        <w:numPr>
          <w:ilvl w:val="0"/>
          <w:numId w:val="5"/>
        </w:numPr>
        <w:rPr>
          <w:rFonts w:ascii="Cambria" w:hAnsi="Cambria"/>
        </w:rPr>
      </w:pPr>
      <w:r w:rsidRPr="00EB3EA7">
        <w:rPr>
          <w:rFonts w:ascii="Cambria" w:hAnsi="Cambria"/>
        </w:rPr>
        <w:t>California State University, Fullerton</w:t>
      </w:r>
      <w:r w:rsidR="00301A89">
        <w:rPr>
          <w:rFonts w:ascii="Cambria" w:hAnsi="Cambria"/>
        </w:rPr>
        <w:t>;</w:t>
      </w:r>
      <w:r w:rsidRPr="00EB3EA7">
        <w:rPr>
          <w:rFonts w:ascii="Cambria" w:hAnsi="Cambria"/>
        </w:rPr>
        <w:t xml:space="preserve"> Fullerton, CA</w:t>
      </w:r>
      <w:r w:rsidR="00301A89">
        <w:rPr>
          <w:rFonts w:ascii="Cambria" w:hAnsi="Cambria"/>
        </w:rPr>
        <w:t xml:space="preserve">                                                                                        </w:t>
      </w:r>
      <w:r w:rsidR="00004C74">
        <w:rPr>
          <w:rFonts w:ascii="Cambria" w:hAnsi="Cambria"/>
        </w:rPr>
        <w:t xml:space="preserve">           </w:t>
      </w:r>
      <w:r w:rsidR="00301A89">
        <w:rPr>
          <w:rFonts w:ascii="Cambria" w:hAnsi="Cambria"/>
        </w:rPr>
        <w:t xml:space="preserve"> </w:t>
      </w:r>
    </w:p>
    <w:p w14:paraId="3C1D9A20" w14:textId="5E562EF1" w:rsidR="00FE6687" w:rsidRPr="007E0564" w:rsidRDefault="00EB3EA7" w:rsidP="00004C74">
      <w:pPr>
        <w:pStyle w:val="ListParagraph"/>
        <w:rPr>
          <w:rFonts w:ascii="Cambria" w:hAnsi="Cambria"/>
        </w:rPr>
      </w:pPr>
      <w:r w:rsidRPr="007E0564">
        <w:rPr>
          <w:rFonts w:ascii="Cambria" w:hAnsi="Cambria"/>
        </w:rPr>
        <w:t>Bachelor of Art</w:t>
      </w:r>
      <w:r w:rsidR="00301A89" w:rsidRPr="007E0564">
        <w:rPr>
          <w:rFonts w:ascii="Cambria" w:hAnsi="Cambria"/>
        </w:rPr>
        <w:t>s (B.A.); Communications</w:t>
      </w:r>
    </w:p>
    <w:p w14:paraId="021B0BBC" w14:textId="1B303893" w:rsidR="00FE6687" w:rsidRDefault="00654092" w:rsidP="00973903">
      <w:pPr>
        <w:rPr>
          <w:rFonts w:ascii="Cambria" w:hAnsi="Cambria"/>
        </w:rPr>
      </w:pPr>
      <w:r>
        <w:rPr>
          <w:rFonts w:ascii="Cambria" w:hAnsi="Cambria"/>
          <w:noProof/>
        </w:rPr>
        <w:pict w14:anchorId="74667F58">
          <v:rect id="_x0000_i1025" alt="" style="width:468pt;height:.05pt;mso-width-percent:0;mso-height-percent:0;mso-width-percent:0;mso-height-percent:0" o:hralign="center" o:hrstd="t" o:hr="t" fillcolor="#a0a0a0" stroked="f"/>
        </w:pict>
      </w:r>
    </w:p>
    <w:p w14:paraId="5E585984" w14:textId="2E1C33DE" w:rsidR="00FE6687" w:rsidRDefault="00FE6687" w:rsidP="00973903">
      <w:pPr>
        <w:rPr>
          <w:rFonts w:ascii="Cambria" w:hAnsi="Cambria"/>
          <w:b/>
          <w:bCs/>
          <w:sz w:val="28"/>
          <w:szCs w:val="28"/>
          <w:u w:val="single"/>
        </w:rPr>
      </w:pPr>
      <w:r w:rsidRPr="00FE6687">
        <w:rPr>
          <w:rFonts w:ascii="Cambria" w:hAnsi="Cambria"/>
          <w:b/>
          <w:bCs/>
          <w:sz w:val="28"/>
          <w:szCs w:val="28"/>
          <w:u w:val="single"/>
        </w:rPr>
        <w:t>TECHNICAL SKILLS</w:t>
      </w:r>
    </w:p>
    <w:p w14:paraId="32CF2949" w14:textId="3E2B3C30" w:rsidR="00736C94" w:rsidRPr="00736C94" w:rsidRDefault="00736C94" w:rsidP="00736C94">
      <w:pPr>
        <w:pStyle w:val="ListParagraph"/>
        <w:numPr>
          <w:ilvl w:val="0"/>
          <w:numId w:val="4"/>
        </w:numPr>
        <w:rPr>
          <w:rFonts w:ascii="Cambria" w:hAnsi="Cambria"/>
        </w:rPr>
      </w:pPr>
      <w:r w:rsidRPr="00736C94">
        <w:rPr>
          <w:rFonts w:ascii="Cambria" w:hAnsi="Cambria"/>
        </w:rPr>
        <w:t xml:space="preserve">Microsoft </w:t>
      </w:r>
      <w:r w:rsidR="00EB3EA7">
        <w:rPr>
          <w:rFonts w:ascii="Cambria" w:hAnsi="Cambria"/>
        </w:rPr>
        <w:t xml:space="preserve">Office </w:t>
      </w:r>
      <w:r w:rsidRPr="00736C94">
        <w:rPr>
          <w:rFonts w:ascii="Cambria" w:hAnsi="Cambria"/>
        </w:rPr>
        <w:t xml:space="preserve">365 </w:t>
      </w:r>
      <w:r w:rsidR="00863C91">
        <w:rPr>
          <w:rFonts w:ascii="Cambria" w:hAnsi="Cambria"/>
        </w:rPr>
        <w:t>(Word/Excel)</w:t>
      </w:r>
    </w:p>
    <w:p w14:paraId="56912240" w14:textId="7B691271" w:rsidR="00736C94" w:rsidRDefault="00736C94" w:rsidP="00736C94">
      <w:pPr>
        <w:pStyle w:val="ListParagraph"/>
        <w:numPr>
          <w:ilvl w:val="0"/>
          <w:numId w:val="4"/>
        </w:numPr>
        <w:rPr>
          <w:rFonts w:ascii="Cambria" w:hAnsi="Cambria"/>
        </w:rPr>
      </w:pPr>
      <w:r w:rsidRPr="00736C94">
        <w:rPr>
          <w:rFonts w:ascii="Cambria" w:hAnsi="Cambria"/>
        </w:rPr>
        <w:t>CRM (</w:t>
      </w:r>
      <w:r w:rsidR="00863C91">
        <w:rPr>
          <w:rFonts w:ascii="Cambria" w:hAnsi="Cambria"/>
        </w:rPr>
        <w:t>s</w:t>
      </w:r>
      <w:r w:rsidRPr="00736C94">
        <w:rPr>
          <w:rFonts w:ascii="Cambria" w:hAnsi="Cambria"/>
        </w:rPr>
        <w:t>alesforce</w:t>
      </w:r>
      <w:r w:rsidR="00863C91">
        <w:rPr>
          <w:rFonts w:ascii="Cambria" w:hAnsi="Cambria"/>
        </w:rPr>
        <w:t>.com</w:t>
      </w:r>
      <w:r w:rsidRPr="00736C94">
        <w:rPr>
          <w:rFonts w:ascii="Cambria" w:hAnsi="Cambria"/>
        </w:rPr>
        <w:t>)</w:t>
      </w:r>
    </w:p>
    <w:p w14:paraId="72C7656D" w14:textId="77777777" w:rsidR="00EB3EA7" w:rsidRPr="00736C94" w:rsidRDefault="00EB3EA7" w:rsidP="00301A89">
      <w:pPr>
        <w:pStyle w:val="ListParagraph"/>
        <w:rPr>
          <w:rFonts w:ascii="Cambria" w:hAnsi="Cambria"/>
        </w:rPr>
      </w:pPr>
    </w:p>
    <w:sectPr w:rsidR="00EB3EA7" w:rsidRPr="00736C94" w:rsidSect="00BD285C">
      <w:pgSz w:w="12240" w:h="15840"/>
      <w:pgMar w:top="720" w:right="720" w:bottom="297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0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hybridMultilevel"/>
    <w:tmpl w:val="75A6C02E"/>
    <w:lvl w:ilvl="0" w:tplc="224CFFB0">
      <w:start w:val="1"/>
      <w:numFmt w:val="bullet"/>
      <w:lvlText w:val=""/>
      <w:lvlJc w:val="left"/>
      <w:pPr>
        <w:ind w:left="1530" w:hanging="360"/>
      </w:pPr>
      <w:rPr>
        <w:rFonts w:ascii="Symbol" w:hAnsi="Symbol"/>
        <w:sz w:val="22"/>
        <w:szCs w:val="22"/>
      </w:rPr>
    </w:lvl>
    <w:lvl w:ilvl="1" w:tplc="B84CF226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1D8E5716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72CC560A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54A4889E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B82260CA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7ED2C5C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BE3A4B62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446EA8EC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" w15:restartNumberingAfterBreak="0">
    <w:nsid w:val="08EE4059"/>
    <w:multiLevelType w:val="hybridMultilevel"/>
    <w:tmpl w:val="CF5A52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233A24"/>
    <w:multiLevelType w:val="multilevel"/>
    <w:tmpl w:val="4D88A8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12CF4B11"/>
    <w:multiLevelType w:val="multilevel"/>
    <w:tmpl w:val="062AF0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C6626A3"/>
    <w:multiLevelType w:val="hybridMultilevel"/>
    <w:tmpl w:val="F962F1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404101E"/>
    <w:multiLevelType w:val="multilevel"/>
    <w:tmpl w:val="062AF0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15D355E"/>
    <w:multiLevelType w:val="hybridMultilevel"/>
    <w:tmpl w:val="2ED069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9055C13"/>
    <w:multiLevelType w:val="multilevel"/>
    <w:tmpl w:val="1E9801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412774786">
    <w:abstractNumId w:val="0"/>
  </w:num>
  <w:num w:numId="2" w16cid:durableId="2058578641">
    <w:abstractNumId w:val="3"/>
  </w:num>
  <w:num w:numId="3" w16cid:durableId="403141191">
    <w:abstractNumId w:val="6"/>
  </w:num>
  <w:num w:numId="4" w16cid:durableId="923299090">
    <w:abstractNumId w:val="1"/>
  </w:num>
  <w:num w:numId="5" w16cid:durableId="670065648">
    <w:abstractNumId w:val="5"/>
  </w:num>
  <w:num w:numId="6" w16cid:durableId="222110162">
    <w:abstractNumId w:val="7"/>
  </w:num>
  <w:num w:numId="7" w16cid:durableId="871839537">
    <w:abstractNumId w:val="2"/>
  </w:num>
  <w:num w:numId="8" w16cid:durableId="176326155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6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a2MDYyMzE1sjSxMDcwNzNV0lEKTi0uzszPAykwrwUAhbp8kywAAAA="/>
  </w:docVars>
  <w:rsids>
    <w:rsidRoot w:val="00973903"/>
    <w:rsid w:val="00003007"/>
    <w:rsid w:val="00004C74"/>
    <w:rsid w:val="00014436"/>
    <w:rsid w:val="00144B07"/>
    <w:rsid w:val="00145ACC"/>
    <w:rsid w:val="0015014A"/>
    <w:rsid w:val="00256727"/>
    <w:rsid w:val="002E440F"/>
    <w:rsid w:val="00301A89"/>
    <w:rsid w:val="003D6FF8"/>
    <w:rsid w:val="00570C3B"/>
    <w:rsid w:val="00586312"/>
    <w:rsid w:val="00611D0F"/>
    <w:rsid w:val="00654092"/>
    <w:rsid w:val="00671F9C"/>
    <w:rsid w:val="00677B37"/>
    <w:rsid w:val="006914F5"/>
    <w:rsid w:val="006B1C99"/>
    <w:rsid w:val="00736C94"/>
    <w:rsid w:val="00745611"/>
    <w:rsid w:val="007A5DCB"/>
    <w:rsid w:val="007B374D"/>
    <w:rsid w:val="007E0564"/>
    <w:rsid w:val="00835F7C"/>
    <w:rsid w:val="00845A28"/>
    <w:rsid w:val="00863C91"/>
    <w:rsid w:val="00895BF9"/>
    <w:rsid w:val="008B4325"/>
    <w:rsid w:val="00966718"/>
    <w:rsid w:val="00973903"/>
    <w:rsid w:val="009B1611"/>
    <w:rsid w:val="009E58C7"/>
    <w:rsid w:val="00A8515B"/>
    <w:rsid w:val="00AB7258"/>
    <w:rsid w:val="00BD285C"/>
    <w:rsid w:val="00BF5E12"/>
    <w:rsid w:val="00C66785"/>
    <w:rsid w:val="00C770BE"/>
    <w:rsid w:val="00C8159C"/>
    <w:rsid w:val="00D823EC"/>
    <w:rsid w:val="00EB3EA7"/>
    <w:rsid w:val="00EC24E2"/>
    <w:rsid w:val="00EE5EC7"/>
    <w:rsid w:val="00F214F7"/>
    <w:rsid w:val="00F32E03"/>
    <w:rsid w:val="00F33D9E"/>
    <w:rsid w:val="00F97A15"/>
    <w:rsid w:val="00FA192D"/>
    <w:rsid w:val="00FC4591"/>
    <w:rsid w:val="00FE66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C13526"/>
  <w15:chartTrackingRefBased/>
  <w15:docId w15:val="{2A67C060-2210-4445-B03B-7101260500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7390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7390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7390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7390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7390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7390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7390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7390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7390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7390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7390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7390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7390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7390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7390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7390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7390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7390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7390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7390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7390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7390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7390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7390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7390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7390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7390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7390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73903"/>
    <w:rPr>
      <w:b/>
      <w:bCs/>
      <w:smallCaps/>
      <w:color w:val="0F4761" w:themeColor="accent1" w:themeShade="BF"/>
      <w:spacing w:val="5"/>
    </w:rPr>
  </w:style>
  <w:style w:type="character" w:styleId="Strong">
    <w:name w:val="Strong"/>
    <w:basedOn w:val="DefaultParagraphFont"/>
    <w:uiPriority w:val="22"/>
    <w:qFormat/>
    <w:rsid w:val="00973903"/>
    <w:rPr>
      <w:b/>
      <w:bCs/>
    </w:rPr>
  </w:style>
  <w:style w:type="character" w:styleId="Hyperlink">
    <w:name w:val="Hyperlink"/>
    <w:basedOn w:val="DefaultParagraphFont"/>
    <w:uiPriority w:val="99"/>
    <w:unhideWhenUsed/>
    <w:rsid w:val="00973903"/>
    <w:rPr>
      <w:color w:val="467886" w:themeColor="hyperlink"/>
      <w:u w:val="single"/>
    </w:rPr>
  </w:style>
  <w:style w:type="table" w:customStyle="1" w:styleId="divdocumenttable">
    <w:name w:val="div_document_table"/>
    <w:basedOn w:val="TableNormal"/>
    <w:rsid w:val="00973903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14:ligatures w14:val="none"/>
    </w:rPr>
    <w:tblPr>
      <w:tblInd w:w="0" w:type="nil"/>
    </w:tblPr>
  </w:style>
  <w:style w:type="character" w:styleId="UnresolvedMention">
    <w:name w:val="Unresolved Mention"/>
    <w:basedOn w:val="DefaultParagraphFont"/>
    <w:uiPriority w:val="99"/>
    <w:semiHidden/>
    <w:unhideWhenUsed/>
    <w:rsid w:val="0097390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50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8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71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9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5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1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7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58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45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24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80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42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ggoetzii7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1402</TotalTime>
  <Pages>2</Pages>
  <Words>607</Words>
  <Characters>3463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Valerie Jennings</dc:creator>
  <cp:keywords/>
  <dc:description/>
  <cp:lastModifiedBy>gareth goetz</cp:lastModifiedBy>
  <cp:revision>22</cp:revision>
  <cp:lastPrinted>2025-02-07T22:04:00Z</cp:lastPrinted>
  <dcterms:created xsi:type="dcterms:W3CDTF">2025-02-04T20:48:00Z</dcterms:created>
  <dcterms:modified xsi:type="dcterms:W3CDTF">2025-04-15T20:39:00Z</dcterms:modified>
</cp:coreProperties>
</file>